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65" w:rsidRPr="00B35665" w:rsidRDefault="00B35665" w:rsidP="00B35665">
      <w:pPr>
        <w:spacing w:after="0" w:line="360" w:lineRule="auto"/>
        <w:jc w:val="center"/>
        <w:rPr>
          <w:rFonts w:ascii="Times New Roman" w:eastAsia="Times New Roman" w:hAnsi="Times New Roman" w:cs="Times New Roman"/>
          <w:b/>
          <w:sz w:val="24"/>
          <w:szCs w:val="24"/>
          <w:lang w:eastAsia="ru-RU"/>
        </w:rPr>
      </w:pPr>
      <w:r w:rsidRPr="00B35665">
        <w:rPr>
          <w:rFonts w:ascii="Times New Roman" w:eastAsia="Times New Roman" w:hAnsi="Times New Roman" w:cs="Times New Roman"/>
          <w:b/>
          <w:sz w:val="24"/>
          <w:szCs w:val="24"/>
          <w:lang w:eastAsia="ru-RU"/>
        </w:rPr>
        <w:t>РОССИЙСКАЯ  ФЕДЕРАЦИЯ</w:t>
      </w:r>
    </w:p>
    <w:p w:rsidR="00B35665" w:rsidRPr="00B35665" w:rsidRDefault="00B35665" w:rsidP="00B35665">
      <w:pPr>
        <w:spacing w:after="0" w:line="360" w:lineRule="auto"/>
        <w:jc w:val="center"/>
        <w:rPr>
          <w:rFonts w:ascii="Times New Roman" w:eastAsia="Times New Roman" w:hAnsi="Times New Roman" w:cs="Times New Roman"/>
          <w:b/>
          <w:sz w:val="24"/>
          <w:szCs w:val="24"/>
          <w:lang w:eastAsia="ru-RU"/>
        </w:rPr>
      </w:pPr>
      <w:r w:rsidRPr="00B35665">
        <w:rPr>
          <w:rFonts w:ascii="Times New Roman" w:eastAsia="Times New Roman" w:hAnsi="Times New Roman" w:cs="Times New Roman"/>
          <w:b/>
          <w:sz w:val="24"/>
          <w:szCs w:val="24"/>
          <w:lang w:eastAsia="ru-RU"/>
        </w:rPr>
        <w:t>ОРЛОВСКАЯ  ОБЛАСТЬ</w:t>
      </w:r>
    </w:p>
    <w:p w:rsidR="00B35665" w:rsidRPr="00B35665" w:rsidRDefault="00B35665" w:rsidP="00B35665">
      <w:pPr>
        <w:spacing w:after="0" w:line="360" w:lineRule="auto"/>
        <w:jc w:val="center"/>
        <w:rPr>
          <w:rFonts w:ascii="Times New Roman" w:eastAsia="Times New Roman" w:hAnsi="Times New Roman" w:cs="Times New Roman"/>
          <w:b/>
          <w:sz w:val="24"/>
          <w:szCs w:val="24"/>
          <w:lang w:eastAsia="ru-RU"/>
        </w:rPr>
      </w:pPr>
      <w:r w:rsidRPr="00B35665">
        <w:rPr>
          <w:rFonts w:ascii="Times New Roman" w:eastAsia="Times New Roman" w:hAnsi="Times New Roman" w:cs="Times New Roman"/>
          <w:b/>
          <w:sz w:val="24"/>
          <w:szCs w:val="24"/>
          <w:lang w:eastAsia="ru-RU"/>
        </w:rPr>
        <w:t>ВЕРХОВСКИЙ  РАЙОН</w:t>
      </w:r>
    </w:p>
    <w:p w:rsidR="00B35665" w:rsidRPr="00B35665" w:rsidRDefault="00B35665" w:rsidP="00B35665">
      <w:pPr>
        <w:spacing w:after="0" w:line="360" w:lineRule="auto"/>
        <w:jc w:val="center"/>
        <w:rPr>
          <w:rFonts w:ascii="Times New Roman" w:eastAsia="Times New Roman" w:hAnsi="Times New Roman" w:cs="Times New Roman"/>
          <w:b/>
          <w:sz w:val="24"/>
          <w:szCs w:val="24"/>
          <w:lang w:eastAsia="ru-RU"/>
        </w:rPr>
      </w:pPr>
      <w:r w:rsidRPr="00B35665">
        <w:rPr>
          <w:rFonts w:ascii="Times New Roman" w:eastAsia="Times New Roman" w:hAnsi="Times New Roman" w:cs="Times New Roman"/>
          <w:b/>
          <w:sz w:val="24"/>
          <w:szCs w:val="24"/>
          <w:lang w:eastAsia="ru-RU"/>
        </w:rPr>
        <w:t>СКОРОДНЕНСКИЙ СЕЛЬСКИЙ СОВЕТ НАРОДНЫХ ДЕПУТАТОВ</w:t>
      </w:r>
    </w:p>
    <w:p w:rsidR="00B35665" w:rsidRPr="00B35665" w:rsidRDefault="00B35665" w:rsidP="00B35665">
      <w:pPr>
        <w:spacing w:after="0" w:line="360" w:lineRule="auto"/>
        <w:jc w:val="center"/>
        <w:rPr>
          <w:rFonts w:ascii="Times New Roman" w:eastAsia="Times New Roman" w:hAnsi="Times New Roman" w:cs="Times New Roman"/>
          <w:b/>
          <w:sz w:val="24"/>
          <w:szCs w:val="24"/>
          <w:lang w:eastAsia="ru-RU"/>
        </w:rPr>
      </w:pPr>
    </w:p>
    <w:p w:rsidR="00B35665" w:rsidRPr="00B35665" w:rsidRDefault="00B35665" w:rsidP="00B35665">
      <w:pPr>
        <w:spacing w:after="0" w:line="360" w:lineRule="auto"/>
        <w:jc w:val="center"/>
        <w:rPr>
          <w:rFonts w:ascii="Times New Roman" w:eastAsia="Times New Roman" w:hAnsi="Times New Roman" w:cs="Times New Roman"/>
          <w:b/>
          <w:sz w:val="24"/>
          <w:szCs w:val="24"/>
          <w:lang w:eastAsia="ru-RU"/>
        </w:rPr>
      </w:pPr>
      <w:r w:rsidRPr="00B35665">
        <w:rPr>
          <w:rFonts w:ascii="Times New Roman" w:eastAsia="Times New Roman" w:hAnsi="Times New Roman" w:cs="Times New Roman"/>
          <w:b/>
          <w:sz w:val="24"/>
          <w:szCs w:val="24"/>
          <w:lang w:eastAsia="ru-RU"/>
        </w:rPr>
        <w:t>РЕШЕНИЕ</w:t>
      </w:r>
    </w:p>
    <w:p w:rsidR="00B35665" w:rsidRPr="00B35665" w:rsidRDefault="00B35665" w:rsidP="00B356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 ноября 2019</w:t>
      </w:r>
      <w:r w:rsidRPr="00B35665">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 16а</w:t>
      </w:r>
    </w:p>
    <w:p w:rsidR="00B35665" w:rsidRPr="00B35665" w:rsidRDefault="00B35665" w:rsidP="00B35665">
      <w:pPr>
        <w:spacing w:after="0" w:line="240" w:lineRule="auto"/>
        <w:ind w:firstLine="851"/>
        <w:jc w:val="both"/>
        <w:rPr>
          <w:rFonts w:ascii="Times New Roman" w:eastAsia="Times New Roman" w:hAnsi="Times New Roman" w:cs="Times New Roman"/>
          <w:sz w:val="28"/>
          <w:szCs w:val="28"/>
          <w:lang w:eastAsia="ru-RU"/>
        </w:rPr>
      </w:pPr>
      <w:proofErr w:type="spellStart"/>
      <w:r w:rsidRPr="00B35665">
        <w:rPr>
          <w:rFonts w:ascii="Times New Roman" w:eastAsia="Times New Roman" w:hAnsi="Times New Roman" w:cs="Times New Roman"/>
          <w:sz w:val="28"/>
          <w:szCs w:val="28"/>
          <w:lang w:eastAsia="ru-RU"/>
        </w:rPr>
        <w:t>с</w:t>
      </w:r>
      <w:proofErr w:type="gramStart"/>
      <w:r w:rsidRPr="00B35665">
        <w:rPr>
          <w:rFonts w:ascii="Times New Roman" w:eastAsia="Times New Roman" w:hAnsi="Times New Roman" w:cs="Times New Roman"/>
          <w:sz w:val="28"/>
          <w:szCs w:val="28"/>
          <w:lang w:eastAsia="ru-RU"/>
        </w:rPr>
        <w:t>.С</w:t>
      </w:r>
      <w:proofErr w:type="gramEnd"/>
      <w:r w:rsidRPr="00B35665">
        <w:rPr>
          <w:rFonts w:ascii="Times New Roman" w:eastAsia="Times New Roman" w:hAnsi="Times New Roman" w:cs="Times New Roman"/>
          <w:sz w:val="28"/>
          <w:szCs w:val="28"/>
          <w:lang w:eastAsia="ru-RU"/>
        </w:rPr>
        <w:t>кородное</w:t>
      </w:r>
      <w:proofErr w:type="spellEnd"/>
    </w:p>
    <w:p w:rsidR="00B35665" w:rsidRPr="00B35665" w:rsidRDefault="00B35665" w:rsidP="00B35665">
      <w:pPr>
        <w:widowControl w:val="0"/>
        <w:tabs>
          <w:tab w:val="left" w:pos="3210"/>
          <w:tab w:val="center" w:pos="4677"/>
          <w:tab w:val="right" w:pos="9355"/>
        </w:tabs>
        <w:autoSpaceDE w:val="0"/>
        <w:autoSpaceDN w:val="0"/>
        <w:spacing w:after="0" w:line="240" w:lineRule="auto"/>
        <w:jc w:val="both"/>
        <w:rPr>
          <w:rFonts w:ascii="Times New Roman" w:eastAsia="Times New Roman" w:hAnsi="Times New Roman" w:cs="Times New Roman"/>
          <w:b/>
          <w:sz w:val="28"/>
          <w:szCs w:val="28"/>
          <w:lang w:eastAsia="ru-RU"/>
        </w:rPr>
      </w:pPr>
    </w:p>
    <w:p w:rsidR="00B35665" w:rsidRPr="00B35665" w:rsidRDefault="00B35665" w:rsidP="00B35665">
      <w:pPr>
        <w:spacing w:after="0" w:line="240" w:lineRule="auto"/>
        <w:jc w:val="center"/>
        <w:rPr>
          <w:rFonts w:ascii="Times New Roman" w:eastAsia="Times New Roman" w:hAnsi="Times New Roman" w:cs="Times New Roman"/>
          <w:b/>
          <w:sz w:val="28"/>
          <w:szCs w:val="28"/>
          <w:lang w:eastAsia="ru-RU"/>
        </w:rPr>
      </w:pPr>
      <w:r w:rsidRPr="00B35665">
        <w:rPr>
          <w:rFonts w:ascii="Times New Roman" w:eastAsia="Times New Roman" w:hAnsi="Times New Roman" w:cs="Times New Roman"/>
          <w:b/>
          <w:sz w:val="28"/>
          <w:szCs w:val="28"/>
          <w:lang w:eastAsia="ru-RU"/>
        </w:rPr>
        <w:t xml:space="preserve">О принятии проекта  решения </w:t>
      </w:r>
      <w:r>
        <w:rPr>
          <w:rFonts w:ascii="Times New Roman" w:eastAsia="Times New Roman" w:hAnsi="Times New Roman" w:cs="Times New Roman"/>
          <w:b/>
          <w:sz w:val="28"/>
          <w:szCs w:val="28"/>
          <w:lang w:eastAsia="ru-RU"/>
        </w:rPr>
        <w:t>«</w:t>
      </w:r>
      <w:r w:rsidR="004D268D">
        <w:rPr>
          <w:rFonts w:ascii="Times New Roman" w:eastAsia="Times New Roman" w:hAnsi="Times New Roman" w:cs="Times New Roman"/>
          <w:b/>
          <w:sz w:val="28"/>
          <w:szCs w:val="28"/>
          <w:lang w:eastAsia="ru-RU"/>
        </w:rPr>
        <w:t>О бюджете</w:t>
      </w:r>
      <w:r>
        <w:rPr>
          <w:rFonts w:ascii="Times New Roman" w:eastAsia="Times New Roman" w:hAnsi="Times New Roman" w:cs="Times New Roman"/>
          <w:b/>
          <w:sz w:val="28"/>
          <w:szCs w:val="28"/>
          <w:lang w:eastAsia="ru-RU"/>
        </w:rPr>
        <w:t xml:space="preserve"> </w:t>
      </w:r>
      <w:r w:rsidRPr="00B35665">
        <w:rPr>
          <w:rFonts w:ascii="Times New Roman" w:eastAsia="Times New Roman" w:hAnsi="Times New Roman" w:cs="Times New Roman"/>
          <w:b/>
          <w:sz w:val="28"/>
          <w:szCs w:val="28"/>
          <w:lang w:eastAsia="ru-RU"/>
        </w:rPr>
        <w:t>Скородненского сельского поселения  на 2020 год</w:t>
      </w:r>
      <w:r>
        <w:rPr>
          <w:rFonts w:ascii="Times New Roman" w:eastAsia="Times New Roman" w:hAnsi="Times New Roman" w:cs="Times New Roman"/>
          <w:b/>
          <w:sz w:val="28"/>
          <w:szCs w:val="28"/>
          <w:lang w:eastAsia="ru-RU"/>
        </w:rPr>
        <w:t xml:space="preserve"> </w:t>
      </w:r>
      <w:r w:rsidRPr="00B35665">
        <w:rPr>
          <w:rFonts w:ascii="Times New Roman" w:eastAsia="Times New Roman" w:hAnsi="Times New Roman" w:cs="Times New Roman"/>
          <w:b/>
          <w:sz w:val="28"/>
          <w:szCs w:val="28"/>
          <w:lang w:eastAsia="ru-RU"/>
        </w:rPr>
        <w:t>и плановый период 2021 и 2022 годов</w:t>
      </w:r>
      <w:r>
        <w:rPr>
          <w:rFonts w:ascii="Times New Roman" w:eastAsia="Times New Roman" w:hAnsi="Times New Roman" w:cs="Times New Roman"/>
          <w:b/>
          <w:sz w:val="28"/>
          <w:szCs w:val="28"/>
          <w:lang w:eastAsia="ru-RU"/>
        </w:rPr>
        <w:t>»</w:t>
      </w:r>
    </w:p>
    <w:p w:rsidR="00B35665" w:rsidRPr="00B35665" w:rsidRDefault="00B35665" w:rsidP="00B35665">
      <w:pPr>
        <w:widowControl w:val="0"/>
        <w:tabs>
          <w:tab w:val="left" w:pos="3210"/>
          <w:tab w:val="center" w:pos="4677"/>
          <w:tab w:val="right" w:pos="9355"/>
        </w:tabs>
        <w:autoSpaceDE w:val="0"/>
        <w:autoSpaceDN w:val="0"/>
        <w:spacing w:after="0" w:line="240" w:lineRule="auto"/>
        <w:jc w:val="both"/>
        <w:rPr>
          <w:rFonts w:ascii="Times New Roman" w:eastAsia="Times New Roman" w:hAnsi="Times New Roman" w:cs="Times New Roman"/>
          <w:b/>
          <w:sz w:val="28"/>
          <w:szCs w:val="28"/>
          <w:lang w:eastAsia="ru-RU"/>
        </w:rPr>
      </w:pPr>
    </w:p>
    <w:p w:rsidR="00B35665" w:rsidRPr="00B35665" w:rsidRDefault="00B35665" w:rsidP="00B35665">
      <w:pPr>
        <w:spacing w:after="0" w:line="240" w:lineRule="auto"/>
        <w:jc w:val="both"/>
        <w:rPr>
          <w:rFonts w:ascii="Times New Roman" w:eastAsia="Times New Roman" w:hAnsi="Times New Roman" w:cs="Times New Roman"/>
          <w:sz w:val="24"/>
          <w:szCs w:val="24"/>
          <w:lang w:eastAsia="ru-RU"/>
        </w:rPr>
      </w:pPr>
    </w:p>
    <w:p w:rsidR="00B35665" w:rsidRPr="00B35665" w:rsidRDefault="00B35665" w:rsidP="00B35665">
      <w:pPr>
        <w:spacing w:after="0" w:line="240" w:lineRule="auto"/>
        <w:ind w:firstLine="709"/>
        <w:jc w:val="both"/>
        <w:rPr>
          <w:rFonts w:ascii="Times New Roman" w:eastAsia="Times New Roman" w:hAnsi="Times New Roman" w:cs="Times New Roman"/>
          <w:sz w:val="28"/>
          <w:szCs w:val="28"/>
          <w:lang w:eastAsia="ru-RU"/>
        </w:rPr>
      </w:pPr>
    </w:p>
    <w:p w:rsidR="00B35665" w:rsidRPr="00B35665" w:rsidRDefault="00B35665" w:rsidP="00B35665">
      <w:pPr>
        <w:spacing w:after="0" w:line="240" w:lineRule="auto"/>
        <w:ind w:firstLine="709"/>
        <w:jc w:val="both"/>
        <w:rPr>
          <w:rFonts w:ascii="Times New Roman" w:eastAsia="Times New Roman" w:hAnsi="Times New Roman" w:cs="Times New Roman"/>
          <w:b/>
          <w:sz w:val="28"/>
          <w:szCs w:val="28"/>
          <w:lang w:eastAsia="ru-RU"/>
        </w:rPr>
      </w:pPr>
      <w:r w:rsidRPr="00B35665">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Уставом Скородненского сельского поселения Верховского района Орловской области, сельский Совет народных депутатов РЕШИЛ:</w:t>
      </w:r>
    </w:p>
    <w:p w:rsidR="00B35665" w:rsidRPr="00B35665" w:rsidRDefault="00B35665" w:rsidP="00B35665">
      <w:pPr>
        <w:spacing w:after="0" w:line="240" w:lineRule="auto"/>
        <w:jc w:val="both"/>
        <w:rPr>
          <w:rFonts w:ascii="Times New Roman" w:eastAsia="Times New Roman" w:hAnsi="Times New Roman" w:cs="Times New Roman"/>
          <w:sz w:val="28"/>
          <w:szCs w:val="28"/>
          <w:lang w:eastAsia="ru-RU"/>
        </w:rPr>
      </w:pPr>
      <w:r w:rsidRPr="00B35665">
        <w:rPr>
          <w:rFonts w:ascii="Times New Roman" w:eastAsia="Times New Roman" w:hAnsi="Times New Roman" w:cs="Times New Roman"/>
          <w:sz w:val="28"/>
          <w:szCs w:val="28"/>
          <w:vertAlign w:val="subscript"/>
          <w:lang w:eastAsia="ru-RU"/>
        </w:rPr>
        <w:t xml:space="preserve"> </w:t>
      </w:r>
      <w:r w:rsidRPr="00B35665">
        <w:rPr>
          <w:rFonts w:ascii="Times New Roman" w:eastAsia="Times New Roman" w:hAnsi="Times New Roman" w:cs="Times New Roman"/>
          <w:sz w:val="28"/>
          <w:szCs w:val="28"/>
          <w:vertAlign w:val="subscript"/>
          <w:lang w:eastAsia="ru-RU"/>
        </w:rPr>
        <w:tab/>
      </w:r>
      <w:r w:rsidRPr="00B35665">
        <w:rPr>
          <w:rFonts w:ascii="Times New Roman" w:eastAsia="Times New Roman" w:hAnsi="Times New Roman" w:cs="Times New Roman"/>
          <w:sz w:val="28"/>
          <w:szCs w:val="28"/>
          <w:lang w:eastAsia="ru-RU"/>
        </w:rPr>
        <w:t>1. Принять проект решения «</w:t>
      </w:r>
      <w:r w:rsidR="004D268D">
        <w:rPr>
          <w:rFonts w:ascii="Times New Roman" w:eastAsia="Times New Roman" w:hAnsi="Times New Roman" w:cs="Times New Roman"/>
          <w:sz w:val="28"/>
          <w:szCs w:val="28"/>
          <w:lang w:eastAsia="ru-RU"/>
        </w:rPr>
        <w:t>О бюджете</w:t>
      </w:r>
      <w:r w:rsidRPr="00B35665">
        <w:rPr>
          <w:rFonts w:ascii="Times New Roman" w:eastAsia="Times New Roman" w:hAnsi="Times New Roman" w:cs="Times New Roman"/>
          <w:sz w:val="28"/>
          <w:szCs w:val="28"/>
          <w:lang w:eastAsia="ru-RU"/>
        </w:rPr>
        <w:t xml:space="preserve"> Скородненского сельского поселения  на 2020 год и плановый период 2021 и 2022 годов» согласно приложению.</w:t>
      </w:r>
    </w:p>
    <w:p w:rsidR="00B35665" w:rsidRPr="00B35665" w:rsidRDefault="00B35665" w:rsidP="00B356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35665">
        <w:rPr>
          <w:rFonts w:ascii="Times New Roman" w:eastAsia="Times New Roman" w:hAnsi="Times New Roman" w:cs="Times New Roman"/>
          <w:sz w:val="28"/>
          <w:szCs w:val="28"/>
          <w:lang w:eastAsia="ru-RU"/>
        </w:rPr>
        <w:t>. Обнародовать решение на информационных стендах администрации, в читальном зале  сельской библиотеки, а также на доске объявлений предприятий, учреждений, организаций, расположенных на территории Скородненского сельского поселения и на официальном сайте поселения.</w:t>
      </w:r>
    </w:p>
    <w:p w:rsidR="00B35665" w:rsidRPr="00B35665" w:rsidRDefault="00B35665" w:rsidP="00B35665">
      <w:pPr>
        <w:spacing w:after="0" w:line="240" w:lineRule="auto"/>
        <w:ind w:firstLine="709"/>
        <w:jc w:val="both"/>
        <w:rPr>
          <w:rFonts w:ascii="Times New Roman" w:eastAsia="Times New Roman" w:hAnsi="Times New Roman" w:cs="Times New Roman"/>
          <w:sz w:val="28"/>
          <w:szCs w:val="28"/>
          <w:lang w:eastAsia="ru-RU"/>
        </w:rPr>
      </w:pPr>
    </w:p>
    <w:p w:rsidR="00B35665" w:rsidRPr="00B35665" w:rsidRDefault="00B35665" w:rsidP="00B35665">
      <w:pPr>
        <w:spacing w:after="0" w:line="240" w:lineRule="auto"/>
        <w:ind w:firstLine="709"/>
        <w:jc w:val="both"/>
        <w:rPr>
          <w:rFonts w:ascii="Times New Roman" w:eastAsia="Times New Roman" w:hAnsi="Times New Roman" w:cs="Times New Roman"/>
          <w:sz w:val="24"/>
          <w:szCs w:val="24"/>
          <w:lang w:eastAsia="ru-RU"/>
        </w:rPr>
      </w:pPr>
    </w:p>
    <w:p w:rsidR="00B35665" w:rsidRPr="00B35665" w:rsidRDefault="00B35665" w:rsidP="00B35665">
      <w:pPr>
        <w:spacing w:after="0" w:line="240" w:lineRule="auto"/>
        <w:ind w:firstLine="709"/>
        <w:jc w:val="both"/>
        <w:rPr>
          <w:rFonts w:ascii="Times New Roman" w:eastAsia="Times New Roman" w:hAnsi="Times New Roman" w:cs="Times New Roman"/>
          <w:b/>
          <w:sz w:val="28"/>
          <w:szCs w:val="28"/>
          <w:lang w:eastAsia="ru-RU"/>
        </w:rPr>
      </w:pPr>
      <w:r w:rsidRPr="00B35665">
        <w:rPr>
          <w:rFonts w:ascii="Times New Roman" w:eastAsia="Times New Roman" w:hAnsi="Times New Roman" w:cs="Times New Roman"/>
          <w:b/>
          <w:sz w:val="28"/>
          <w:szCs w:val="28"/>
          <w:lang w:eastAsia="ru-RU"/>
        </w:rPr>
        <w:t>Глава Скородненского</w:t>
      </w:r>
    </w:p>
    <w:p w:rsidR="00B35665" w:rsidRPr="00B35665" w:rsidRDefault="00B35665" w:rsidP="00B35665">
      <w:pPr>
        <w:spacing w:after="0" w:line="240" w:lineRule="auto"/>
        <w:ind w:firstLine="709"/>
        <w:jc w:val="both"/>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b/>
          <w:sz w:val="28"/>
          <w:szCs w:val="28"/>
          <w:lang w:eastAsia="ru-RU"/>
        </w:rPr>
        <w:t xml:space="preserve">сельского </w:t>
      </w:r>
      <w:r w:rsidRPr="00B35665">
        <w:rPr>
          <w:rFonts w:ascii="Times New Roman" w:eastAsia="Times New Roman" w:hAnsi="Times New Roman" w:cs="Times New Roman"/>
          <w:b/>
          <w:sz w:val="28"/>
          <w:szCs w:val="28"/>
          <w:lang w:eastAsia="ru-RU"/>
        </w:rPr>
        <w:t xml:space="preserve">поселения                          </w:t>
      </w:r>
      <w:r>
        <w:rPr>
          <w:rFonts w:ascii="Times New Roman" w:eastAsia="Times New Roman" w:hAnsi="Times New Roman" w:cs="Times New Roman"/>
          <w:b/>
          <w:sz w:val="28"/>
          <w:szCs w:val="28"/>
          <w:lang w:eastAsia="ru-RU"/>
        </w:rPr>
        <w:t xml:space="preserve">                             Е.С. </w:t>
      </w:r>
      <w:proofErr w:type="spellStart"/>
      <w:r>
        <w:rPr>
          <w:rFonts w:ascii="Times New Roman" w:eastAsia="Times New Roman" w:hAnsi="Times New Roman" w:cs="Times New Roman"/>
          <w:b/>
          <w:sz w:val="28"/>
          <w:szCs w:val="28"/>
          <w:lang w:eastAsia="ru-RU"/>
        </w:rPr>
        <w:t>Шадиева</w:t>
      </w:r>
      <w:proofErr w:type="spellEnd"/>
      <w:r w:rsidRPr="00B35665">
        <w:rPr>
          <w:rFonts w:ascii="Times New Roman" w:eastAsia="Times New Roman" w:hAnsi="Times New Roman" w:cs="Times New Roman"/>
          <w:sz w:val="24"/>
          <w:szCs w:val="24"/>
          <w:vertAlign w:val="subscript"/>
          <w:lang w:eastAsia="ru-RU"/>
        </w:rPr>
        <w:t xml:space="preserve">                           </w:t>
      </w:r>
    </w:p>
    <w:p w:rsidR="00B35665" w:rsidRPr="00B35665" w:rsidRDefault="00B35665" w:rsidP="00B35665">
      <w:pPr>
        <w:spacing w:after="0" w:line="240" w:lineRule="auto"/>
        <w:rPr>
          <w:rFonts w:ascii="Times New Roman" w:eastAsia="Times New Roman" w:hAnsi="Times New Roman" w:cs="Times New Roman"/>
          <w:sz w:val="24"/>
          <w:szCs w:val="24"/>
          <w:lang w:eastAsia="ru-RU"/>
        </w:rPr>
      </w:pPr>
    </w:p>
    <w:p w:rsidR="00B35665" w:rsidRPr="00B35665" w:rsidRDefault="00B35665" w:rsidP="00B35665">
      <w:pPr>
        <w:spacing w:after="0" w:line="360" w:lineRule="auto"/>
        <w:jc w:val="right"/>
        <w:rPr>
          <w:rFonts w:ascii="Times New Roman" w:eastAsia="Times New Roman" w:hAnsi="Times New Roman" w:cs="Times New Roman"/>
          <w:b/>
          <w:sz w:val="24"/>
          <w:szCs w:val="24"/>
          <w:lang w:eastAsia="ru-RU"/>
        </w:rPr>
      </w:pPr>
    </w:p>
    <w:p w:rsidR="00B35665" w:rsidRPr="00B35665" w:rsidRDefault="00B35665" w:rsidP="00B35665">
      <w:pPr>
        <w:spacing w:after="0" w:line="360" w:lineRule="auto"/>
        <w:jc w:val="right"/>
        <w:rPr>
          <w:rFonts w:ascii="Times New Roman" w:eastAsia="Times New Roman" w:hAnsi="Times New Roman" w:cs="Times New Roman"/>
          <w:b/>
          <w:sz w:val="24"/>
          <w:szCs w:val="24"/>
          <w:lang w:eastAsia="ru-RU"/>
        </w:rPr>
      </w:pPr>
    </w:p>
    <w:p w:rsidR="00B35665" w:rsidRDefault="00B35665" w:rsidP="00A71124">
      <w:pPr>
        <w:spacing w:after="0" w:line="240" w:lineRule="auto"/>
        <w:contextualSpacing/>
        <w:jc w:val="center"/>
        <w:rPr>
          <w:rFonts w:ascii="Times New Roman" w:eastAsia="Times New Roman" w:hAnsi="Times New Roman" w:cs="Times New Roman"/>
          <w:b/>
          <w:sz w:val="28"/>
          <w:lang w:eastAsia="ru-RU"/>
        </w:rPr>
      </w:pPr>
    </w:p>
    <w:p w:rsidR="00B35665" w:rsidRDefault="00B35665">
      <w:pP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br w:type="page"/>
      </w:r>
    </w:p>
    <w:p w:rsidR="00B35665" w:rsidRPr="00B35665" w:rsidRDefault="00B35665" w:rsidP="00B35665">
      <w:pPr>
        <w:spacing w:after="0" w:line="240" w:lineRule="auto"/>
        <w:contextualSpacing/>
        <w:jc w:val="right"/>
        <w:rPr>
          <w:rFonts w:asciiTheme="majorHAnsi" w:eastAsia="Times New Roman" w:hAnsiTheme="majorHAnsi" w:cs="Times New Roman"/>
          <w:sz w:val="18"/>
          <w:szCs w:val="18"/>
          <w:lang w:eastAsia="ru-RU"/>
        </w:rPr>
      </w:pPr>
      <w:r w:rsidRPr="00B35665">
        <w:rPr>
          <w:rFonts w:asciiTheme="majorHAnsi" w:eastAsia="Times New Roman" w:hAnsiTheme="majorHAnsi" w:cs="Times New Roman"/>
          <w:sz w:val="18"/>
          <w:szCs w:val="18"/>
          <w:lang w:eastAsia="ru-RU"/>
        </w:rPr>
        <w:lastRenderedPageBreak/>
        <w:t>Приложение</w:t>
      </w:r>
    </w:p>
    <w:p w:rsidR="00B35665" w:rsidRDefault="00B35665" w:rsidP="00B35665">
      <w:pPr>
        <w:spacing w:after="0" w:line="240" w:lineRule="auto"/>
        <w:jc w:val="right"/>
      </w:pPr>
      <w:r w:rsidRPr="00A71124">
        <w:rPr>
          <w:rFonts w:ascii="Calibri" w:eastAsia="Calibri" w:hAnsi="Calibri" w:cs="Calibri"/>
          <w:sz w:val="18"/>
          <w:lang w:eastAsia="ru-RU"/>
        </w:rPr>
        <w:t>к решению Скородненского сельского Совета народных депутатов</w:t>
      </w:r>
      <w:r w:rsidRPr="00B35665">
        <w:t xml:space="preserve"> </w:t>
      </w:r>
    </w:p>
    <w:p w:rsidR="00090590" w:rsidRDefault="00090590" w:rsidP="00090590">
      <w:pPr>
        <w:spacing w:after="0" w:line="240" w:lineRule="auto"/>
        <w:jc w:val="center"/>
        <w:rPr>
          <w:rFonts w:ascii="Calibri" w:eastAsia="Calibri" w:hAnsi="Calibri" w:cs="Calibri"/>
          <w:sz w:val="18"/>
          <w:lang w:eastAsia="ru-RU"/>
        </w:rPr>
      </w:pPr>
      <w:r>
        <w:t xml:space="preserve">                                                                                   </w:t>
      </w:r>
      <w:r w:rsidR="00B35665">
        <w:t>«</w:t>
      </w:r>
      <w:r w:rsidR="00B35665" w:rsidRPr="00B35665">
        <w:rPr>
          <w:rFonts w:ascii="Calibri" w:eastAsia="Calibri" w:hAnsi="Calibri" w:cs="Calibri"/>
          <w:sz w:val="18"/>
          <w:lang w:eastAsia="ru-RU"/>
        </w:rPr>
        <w:t>О принятии проекта  решения</w:t>
      </w:r>
      <w:r w:rsidR="00B35665">
        <w:rPr>
          <w:rFonts w:ascii="Calibri" w:eastAsia="Calibri" w:hAnsi="Calibri" w:cs="Calibri"/>
          <w:sz w:val="18"/>
          <w:lang w:eastAsia="ru-RU"/>
        </w:rPr>
        <w:t xml:space="preserve"> </w:t>
      </w:r>
      <w:r w:rsidR="00B35665" w:rsidRPr="00A71124">
        <w:rPr>
          <w:rFonts w:ascii="Calibri" w:eastAsia="Calibri" w:hAnsi="Calibri" w:cs="Calibri"/>
          <w:sz w:val="18"/>
          <w:lang w:eastAsia="ru-RU"/>
        </w:rPr>
        <w:t>«</w:t>
      </w:r>
      <w:r w:rsidR="004D268D">
        <w:rPr>
          <w:rFonts w:ascii="Calibri" w:eastAsia="Calibri" w:hAnsi="Calibri" w:cs="Calibri"/>
          <w:sz w:val="18"/>
          <w:lang w:eastAsia="ru-RU"/>
        </w:rPr>
        <w:t>О бюджете</w:t>
      </w:r>
      <w:r>
        <w:rPr>
          <w:rFonts w:ascii="Calibri" w:eastAsia="Calibri" w:hAnsi="Calibri" w:cs="Calibri"/>
          <w:sz w:val="18"/>
          <w:lang w:eastAsia="ru-RU"/>
        </w:rPr>
        <w:t xml:space="preserve"> </w:t>
      </w:r>
      <w:r w:rsidR="00B35665" w:rsidRPr="00A71124">
        <w:rPr>
          <w:rFonts w:ascii="Calibri" w:eastAsia="Calibri" w:hAnsi="Calibri" w:cs="Calibri"/>
          <w:sz w:val="18"/>
          <w:lang w:eastAsia="ru-RU"/>
        </w:rPr>
        <w:t xml:space="preserve">Скородненского </w:t>
      </w:r>
    </w:p>
    <w:p w:rsidR="00090590" w:rsidRDefault="00090590" w:rsidP="00090590">
      <w:pPr>
        <w:spacing w:after="0" w:line="240" w:lineRule="auto"/>
        <w:jc w:val="center"/>
        <w:rPr>
          <w:rFonts w:ascii="Calibri" w:eastAsia="Calibri" w:hAnsi="Calibri" w:cs="Calibri"/>
          <w:sz w:val="18"/>
          <w:lang w:eastAsia="ru-RU"/>
        </w:rPr>
      </w:pPr>
      <w:r>
        <w:rPr>
          <w:rFonts w:ascii="Calibri" w:eastAsia="Calibri" w:hAnsi="Calibri" w:cs="Calibri"/>
          <w:sz w:val="18"/>
          <w:lang w:eastAsia="ru-RU"/>
        </w:rPr>
        <w:t xml:space="preserve">                                                                                  </w:t>
      </w:r>
      <w:r w:rsidR="00B35665" w:rsidRPr="00A71124">
        <w:rPr>
          <w:rFonts w:ascii="Calibri" w:eastAsia="Calibri" w:hAnsi="Calibri" w:cs="Calibri"/>
          <w:sz w:val="18"/>
          <w:lang w:eastAsia="ru-RU"/>
        </w:rPr>
        <w:t>сельского поселения на 2020 год и на плановый</w:t>
      </w:r>
      <w:r w:rsidR="004D268D">
        <w:rPr>
          <w:rFonts w:ascii="Calibri" w:eastAsia="Calibri" w:hAnsi="Calibri" w:cs="Calibri"/>
          <w:sz w:val="18"/>
          <w:lang w:eastAsia="ru-RU"/>
        </w:rPr>
        <w:t xml:space="preserve"> </w:t>
      </w:r>
      <w:r w:rsidR="00B35665" w:rsidRPr="00A71124">
        <w:rPr>
          <w:rFonts w:ascii="Calibri" w:eastAsia="Calibri" w:hAnsi="Calibri" w:cs="Calibri"/>
          <w:sz w:val="18"/>
          <w:lang w:eastAsia="ru-RU"/>
        </w:rPr>
        <w:t xml:space="preserve"> период</w:t>
      </w:r>
    </w:p>
    <w:p w:rsidR="00B35665" w:rsidRPr="00A71124" w:rsidRDefault="00090590" w:rsidP="00090590">
      <w:pPr>
        <w:spacing w:after="0" w:line="240" w:lineRule="auto"/>
        <w:jc w:val="center"/>
        <w:rPr>
          <w:rFonts w:ascii="Calibri" w:eastAsia="Calibri" w:hAnsi="Calibri" w:cs="Calibri"/>
          <w:sz w:val="18"/>
          <w:lang w:eastAsia="ru-RU"/>
        </w:rPr>
      </w:pPr>
      <w:r>
        <w:rPr>
          <w:rFonts w:ascii="Calibri" w:eastAsia="Calibri" w:hAnsi="Calibri" w:cs="Calibri"/>
          <w:sz w:val="18"/>
          <w:lang w:eastAsia="ru-RU"/>
        </w:rPr>
        <w:t xml:space="preserve">                </w:t>
      </w:r>
      <w:bookmarkStart w:id="0" w:name="_GoBack"/>
      <w:bookmarkEnd w:id="0"/>
      <w:r w:rsidR="00B35665" w:rsidRPr="00A71124">
        <w:rPr>
          <w:rFonts w:ascii="Calibri" w:eastAsia="Calibri" w:hAnsi="Calibri" w:cs="Calibri"/>
          <w:sz w:val="18"/>
          <w:lang w:eastAsia="ru-RU"/>
        </w:rPr>
        <w:t xml:space="preserve"> 2021 и 2022 годов»</w:t>
      </w:r>
    </w:p>
    <w:p w:rsidR="00B35665" w:rsidRDefault="00B35665" w:rsidP="00B35665">
      <w:pPr>
        <w:spacing w:after="0" w:line="240" w:lineRule="auto"/>
        <w:contextualSpacing/>
        <w:jc w:val="right"/>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 </w:t>
      </w:r>
    </w:p>
    <w:p w:rsidR="00B35665" w:rsidRDefault="00B35665" w:rsidP="00A71124">
      <w:pPr>
        <w:spacing w:after="0" w:line="240" w:lineRule="auto"/>
        <w:contextualSpacing/>
        <w:jc w:val="center"/>
        <w:rPr>
          <w:rFonts w:ascii="Times New Roman" w:eastAsia="Times New Roman" w:hAnsi="Times New Roman" w:cs="Times New Roman"/>
          <w:b/>
          <w:sz w:val="28"/>
          <w:lang w:eastAsia="ru-RU"/>
        </w:rPr>
      </w:pPr>
    </w:p>
    <w:p w:rsidR="00A71124" w:rsidRPr="00A71124" w:rsidRDefault="00A71124" w:rsidP="00A71124">
      <w:pPr>
        <w:spacing w:after="0" w:line="240" w:lineRule="auto"/>
        <w:contextualSpacing/>
        <w:jc w:val="center"/>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РОССИЙСКАЯ ФЕДЕРАЦИЯ</w:t>
      </w:r>
    </w:p>
    <w:p w:rsidR="00A71124" w:rsidRPr="00A71124" w:rsidRDefault="00A71124" w:rsidP="00A71124">
      <w:pPr>
        <w:spacing w:after="0" w:line="240" w:lineRule="auto"/>
        <w:contextualSpacing/>
        <w:jc w:val="center"/>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ОРЛОВСКАЯ ОБЛАСТЬ</w:t>
      </w:r>
    </w:p>
    <w:p w:rsidR="00A71124" w:rsidRPr="00A71124" w:rsidRDefault="00A71124" w:rsidP="00A71124">
      <w:pPr>
        <w:spacing w:after="0" w:line="240" w:lineRule="auto"/>
        <w:contextualSpacing/>
        <w:jc w:val="center"/>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ВЕРХОВСКИЙ РАЙОН</w:t>
      </w:r>
    </w:p>
    <w:p w:rsidR="00A71124" w:rsidRPr="00A71124" w:rsidRDefault="00A71124" w:rsidP="00A71124">
      <w:pPr>
        <w:spacing w:after="0" w:line="240" w:lineRule="auto"/>
        <w:contextualSpacing/>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СКОРОДНЕНСКИЙ  СЕЛЬСКИЙ  СОВЕТ  НАРОДНЫХ  ДЕПУТАТОВ</w:t>
      </w: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A71124" w:rsidP="00A71124">
      <w:pPr>
        <w:spacing w:after="0" w:line="240" w:lineRule="auto"/>
        <w:jc w:val="center"/>
        <w:rPr>
          <w:rFonts w:ascii="Times New Roman" w:eastAsia="Times New Roman" w:hAnsi="Times New Roman" w:cs="Times New Roman"/>
          <w:b/>
          <w:sz w:val="32"/>
          <w:lang w:eastAsia="ru-RU"/>
        </w:rPr>
      </w:pPr>
      <w:r w:rsidRPr="00A71124">
        <w:rPr>
          <w:rFonts w:ascii="Times New Roman" w:eastAsia="Times New Roman" w:hAnsi="Times New Roman" w:cs="Times New Roman"/>
          <w:b/>
          <w:sz w:val="32"/>
          <w:lang w:eastAsia="ru-RU"/>
        </w:rPr>
        <w:t>РЕШЕНИЕ</w:t>
      </w: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A71124" w:rsidP="00A71124">
      <w:pPr>
        <w:tabs>
          <w:tab w:val="left" w:pos="195"/>
          <w:tab w:val="center" w:pos="4677"/>
        </w:tabs>
        <w:spacing w:after="0" w:line="240" w:lineRule="auto"/>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ab/>
        <w:t>«__» ____________ 2019г</w:t>
      </w:r>
      <w:r w:rsidRPr="00A71124">
        <w:rPr>
          <w:rFonts w:ascii="Times New Roman" w:eastAsia="Times New Roman" w:hAnsi="Times New Roman" w:cs="Times New Roman"/>
          <w:b/>
          <w:sz w:val="28"/>
          <w:lang w:eastAsia="ru-RU"/>
        </w:rPr>
        <w:tab/>
        <w:t xml:space="preserve">                                              № </w:t>
      </w:r>
      <w:r w:rsidRPr="00A71124">
        <w:rPr>
          <w:rFonts w:ascii="Times New Roman" w:eastAsia="Times New Roman" w:hAnsi="Times New Roman" w:cs="Times New Roman"/>
          <w:b/>
          <w:sz w:val="28"/>
          <w:u w:val="single"/>
          <w:lang w:eastAsia="ru-RU"/>
        </w:rPr>
        <w:t>___</w:t>
      </w: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tbl>
      <w:tblPr>
        <w:tblW w:w="0" w:type="auto"/>
        <w:tblInd w:w="98" w:type="dxa"/>
        <w:tblCellMar>
          <w:left w:w="10" w:type="dxa"/>
          <w:right w:w="10" w:type="dxa"/>
        </w:tblCellMar>
        <w:tblLook w:val="0000" w:firstRow="0" w:lastRow="0" w:firstColumn="0" w:lastColumn="0" w:noHBand="0" w:noVBand="0"/>
      </w:tblPr>
      <w:tblGrid>
        <w:gridCol w:w="9473"/>
      </w:tblGrid>
      <w:tr w:rsidR="00A71124" w:rsidRPr="00A71124" w:rsidTr="00B35665">
        <w:trPr>
          <w:trHeight w:val="1"/>
        </w:trPr>
        <w:tc>
          <w:tcPr>
            <w:tcW w:w="9473" w:type="dxa"/>
            <w:tcBorders>
              <w:top w:val="nil"/>
              <w:bottom w:val="nil"/>
            </w:tcBorders>
            <w:shd w:val="clear" w:color="000000" w:fill="FFFFFF"/>
            <w:tcMar>
              <w:left w:w="108" w:type="dxa"/>
              <w:right w:w="108" w:type="dxa"/>
            </w:tcMar>
          </w:tcPr>
          <w:p w:rsidR="00A71124" w:rsidRPr="00A71124" w:rsidRDefault="004D268D" w:rsidP="00A71124">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О бюджете</w:t>
            </w:r>
            <w:r w:rsidR="00A71124" w:rsidRPr="00A71124">
              <w:rPr>
                <w:rFonts w:ascii="Times New Roman" w:eastAsia="Times New Roman" w:hAnsi="Times New Roman" w:cs="Times New Roman"/>
                <w:b/>
                <w:sz w:val="24"/>
                <w:lang w:eastAsia="ru-RU"/>
              </w:rPr>
              <w:t xml:space="preserve"> Скородненского сельского поселения  на 2020 год</w:t>
            </w:r>
          </w:p>
          <w:p w:rsidR="00A71124" w:rsidRPr="00A71124" w:rsidRDefault="00A71124" w:rsidP="00A71124">
            <w:pPr>
              <w:spacing w:after="0" w:line="240" w:lineRule="auto"/>
              <w:jc w:val="center"/>
              <w:rPr>
                <w:rFonts w:ascii="Calibri" w:eastAsia="Calibri" w:hAnsi="Calibri" w:cs="Calibri"/>
                <w:lang w:eastAsia="ru-RU"/>
              </w:rPr>
            </w:pPr>
            <w:r w:rsidRPr="00A71124">
              <w:rPr>
                <w:rFonts w:ascii="Times New Roman" w:eastAsia="Times New Roman" w:hAnsi="Times New Roman" w:cs="Times New Roman"/>
                <w:b/>
                <w:sz w:val="24"/>
                <w:lang w:eastAsia="ru-RU"/>
              </w:rPr>
              <w:t>и плановый период 2021 и 2022 годов</w:t>
            </w:r>
          </w:p>
        </w:tc>
      </w:tr>
    </w:tbl>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1. Основные характеристики бюджета Скородненского сельского поселения на 2020 год и плановый период 2021 и 2022 годов</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Утвердить основные характеристики бюджета Скородненского сельского поселения на 2020 год:</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1) прогнозируемый общий объём доходов бюджета Скородненского сельского поселения в сумме 896,7 тыс. рублей;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общий объём расходов бюджета Скородненского сельского поселения в сумме 1296,7 тыс. рублей;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Утвердить основные характеристики бюджета Скородненского сельского поселения на плановый период 2021 и 2022 годов: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1) прогнозируемый общий объём доходов бюджета Скородненского сельского поселения на 2021 год в сумме 930,9 тыс. рублей и на 2022 год в сумме 955 тыс. рублей;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общий объём расходов бюджета Скородненского сельского поселения на 2021 год в сумме 1330,9 тыс. рубле, в том числе условно утвержденные – 32,3 тыс. рублей;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3) общий объём расходов бюджета Скородненского сельского поселения на 2022 год в сумме 1355 тыс. рубле, в том числе условно утвержденные – 65,8 тыс. рублей.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Дефицит бюджета Скородненского сельского поселения в 2020-2022 гг. – 400 тыс. рублей; источники финансирования дефицита бюджета Скородненского сельского поселения согласно приложению 12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Нормативную величину резервного фонда на 2020-2022 гг. в сумме 2,0 тыс. рублей.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2. Нормативы распределения доходов по уровням бюджетной системы на 2020 год и плановый период 2021 и 2022 годов.</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В соответствии с пунктом 2 статьи 184.1 Бюджетного кодекса Российской Федерации утвердить:</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lastRenderedPageBreak/>
        <w:t>1) нормативы распределения отдельных налоговых и неналоговых доходов в бюджет Скородненского сельского поселения на 2020 год и плановый период 2021 и 2022 годов, не установленные бюджетным Законодательством Российской Федерации, согласно приложению 1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3. Администраторы доходов бюджета Скородненского сельского поселения и администраторы источников финансирования дефицита бюджета Скородненского сельского поселения.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Утвердить перечень администраторов доходов бюджета Скородненского сельского поселения – органов местного самоуправления Скородненского сельского поселения Верховского района согласно приложению 2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Утвердить перечень администраторов доходов бюджета Скородненского сельского поселения – органов государственной власти Российской Федерации согласно приложению 3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3. </w:t>
      </w:r>
      <w:proofErr w:type="gramStart"/>
      <w:r w:rsidRPr="00A71124">
        <w:rPr>
          <w:rFonts w:ascii="Times New Roman" w:eastAsia="Times New Roman" w:hAnsi="Times New Roman" w:cs="Times New Roman"/>
          <w:sz w:val="24"/>
          <w:lang w:eastAsia="ru-RU"/>
        </w:rPr>
        <w:t>В случае изменения в 2020 году состава и (или) функций администраторов доходов бюджета Скородненского сельского поселения или администраторов источников финансирования дефицита бюджета Скородненского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Администрация Скородненского сельского поселения вправе вносить в ходе исполнения бюджета Скородненского сельского поселения соответствующие изменения</w:t>
      </w:r>
      <w:proofErr w:type="gramEnd"/>
      <w:r w:rsidRPr="00A71124">
        <w:rPr>
          <w:rFonts w:ascii="Times New Roman" w:eastAsia="Times New Roman" w:hAnsi="Times New Roman" w:cs="Times New Roman"/>
          <w:sz w:val="24"/>
          <w:lang w:eastAsia="ru-RU"/>
        </w:rPr>
        <w:t xml:space="preserve"> в перечень администраторов доходов бюджета Скородненского сельского поселения и администраторов источников финансирования дефицита бюджета Скородненского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4. Прогнозируемое поступление доходов в бюджет Скородненского сельского поселения на 2020 год и плановый период 2021 и 2022 годов.</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Утвердить прогнозируемое поступление доходов в бюджет Скородненского сельского поселения на 2020 год </w:t>
      </w:r>
      <w:proofErr w:type="gramStart"/>
      <w:r w:rsidRPr="00A71124">
        <w:rPr>
          <w:rFonts w:ascii="Times New Roman" w:eastAsia="Times New Roman" w:hAnsi="Times New Roman" w:cs="Times New Roman"/>
          <w:sz w:val="24"/>
          <w:lang w:eastAsia="ru-RU"/>
        </w:rPr>
        <w:t>согласно приложения</w:t>
      </w:r>
      <w:proofErr w:type="gramEnd"/>
      <w:r w:rsidRPr="00A71124">
        <w:rPr>
          <w:rFonts w:ascii="Times New Roman" w:eastAsia="Times New Roman" w:hAnsi="Times New Roman" w:cs="Times New Roman"/>
          <w:sz w:val="24"/>
          <w:lang w:eastAsia="ru-RU"/>
        </w:rPr>
        <w:t xml:space="preserve"> 4 и плановый период 2021 и 2022 годов согласно приложению 5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5. Бюджетные ассигнования бюджета Скородненского сельского поселения на 2020 год и плановый период 2021 и 2022 годов.</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 xml:space="preserve">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 Скородненского сельского поселения на 2020 год согласно приложению 6 и на плановый период 2021 и 2022 годов согласно приложению 7 к настоящему Решению.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 Скородненского сельского поселения на 2019 год согласно приложению 8 и на плановый период 2020 и 2021 годов согласно приложению 9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3. Утвердить в пределах общего объёма расходов, установленного статьёй 1 настоящего Решения ведомственную структуру расходов бюджета Скородненского сельского </w:t>
      </w:r>
      <w:r w:rsidRPr="00A71124">
        <w:rPr>
          <w:rFonts w:ascii="Times New Roman" w:eastAsia="Times New Roman" w:hAnsi="Times New Roman" w:cs="Times New Roman"/>
          <w:sz w:val="24"/>
          <w:lang w:eastAsia="ru-RU"/>
        </w:rPr>
        <w:lastRenderedPageBreak/>
        <w:t>поселения на 2020 год согласно приложению 10 и на плановый период 2021 и 2022 годов согласно приложению 11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Предоставить право Администрации Скородненского сельского поселения в ходе исполнения бюджета Скородненского сельского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Скородненского поселения на соответствующие суммы с последующим снесением изменений в настоящее Решение.</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6. Особенности использования бюджетных ассигнований по обеспечению деятельности органов местного самоуправления Скородненского сельского поселения.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1. Администрация Скородненского сельского поселения не вправе принимать решения, приводящие к увеличению в 2020 году муниципальных служащих поселения. </w:t>
      </w:r>
      <w:proofErr w:type="gramStart"/>
      <w:r w:rsidRPr="00A71124">
        <w:rPr>
          <w:rFonts w:ascii="Times New Roman" w:eastAsia="Times New Roman" w:hAnsi="Times New Roman" w:cs="Times New Roman"/>
          <w:sz w:val="24"/>
          <w:lang w:eastAsia="ru-RU"/>
        </w:rP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Скородненского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2. </w:t>
      </w:r>
      <w:proofErr w:type="gramStart"/>
      <w:r w:rsidRPr="00A71124">
        <w:rPr>
          <w:rFonts w:ascii="Times New Roman" w:eastAsia="Times New Roman" w:hAnsi="Times New Roman" w:cs="Times New Roman"/>
          <w:sz w:val="24"/>
          <w:lang w:eastAsia="ru-RU"/>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Скородненского сельского поселения, от разрешенных видов деятельности, приносящей доход подлежат отражению в доходах бюджета Скородненского сельского поселения, учитываются на лицевых счетах, открытых в УФК по Орловской области Отделении по </w:t>
      </w:r>
      <w:proofErr w:type="spellStart"/>
      <w:r w:rsidRPr="00A71124">
        <w:rPr>
          <w:rFonts w:ascii="Times New Roman" w:eastAsia="Times New Roman" w:hAnsi="Times New Roman" w:cs="Times New Roman"/>
          <w:sz w:val="24"/>
          <w:lang w:eastAsia="ru-RU"/>
        </w:rPr>
        <w:t>Верховскому</w:t>
      </w:r>
      <w:proofErr w:type="spellEnd"/>
      <w:r w:rsidRPr="00A71124">
        <w:rPr>
          <w:rFonts w:ascii="Times New Roman" w:eastAsia="Times New Roman" w:hAnsi="Times New Roman" w:cs="Times New Roman"/>
          <w:sz w:val="24"/>
          <w:lang w:eastAsia="ru-RU"/>
        </w:rPr>
        <w:t xml:space="preserve"> району, и расходуются в соответствии со сметами доходов и расходов, согласованными с главными</w:t>
      </w:r>
      <w:proofErr w:type="gramEnd"/>
      <w:r w:rsidRPr="00A71124">
        <w:rPr>
          <w:rFonts w:ascii="Times New Roman" w:eastAsia="Times New Roman" w:hAnsi="Times New Roman" w:cs="Times New Roman"/>
          <w:sz w:val="24"/>
          <w:lang w:eastAsia="ru-RU"/>
        </w:rPr>
        <w:t xml:space="preserve"> распорядителями кредитов, в пределах остатков средств на их лицевых  счетах.</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5. Заключение и оплата органами исполнительной власти Скородненского сельского поселения договоров, исполнение которых осуществляется за счёт средств бюджета Скородненского сельского поселения, производятся в пределах утверждённых им лимитов бюджетных ассигнований в соответствии с кодами классификации расходов бюджета Скородненского сельского поселения и с учётом принятых и неисполненных обязательств.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6. Вытекающие из договоров, исполнение которых осуществляется за счёт средств бюджета Скородненского сельского поселения, обязательства, органами исполнительной власти Скородненского сельского поселения сверх утвержденных им лимитов бюджетных ассигнований, не подлежат оплате за счёт средств бюджета Скородненского сельского поселения на 2020 год.</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7. Получатель средств бюджета Скородненского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roofErr w:type="gramStart"/>
      <w:r w:rsidRPr="00A71124">
        <w:rPr>
          <w:rFonts w:ascii="Times New Roman" w:eastAsia="Times New Roman" w:hAnsi="Times New Roman" w:cs="Times New Roman"/>
          <w:sz w:val="24"/>
          <w:lang w:eastAsia="ru-RU"/>
        </w:rPr>
        <w:t xml:space="preserve">1) 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Скородненского сельского поселения и муниципальными контрактами, о предоставлении услуг связи, о подписки на печатные издания и об их </w:t>
      </w:r>
      <w:r w:rsidRPr="00A71124">
        <w:rPr>
          <w:rFonts w:ascii="Times New Roman" w:eastAsia="Times New Roman" w:hAnsi="Times New Roman" w:cs="Times New Roman"/>
          <w:sz w:val="24"/>
          <w:lang w:eastAsia="ru-RU"/>
        </w:rPr>
        <w:lastRenderedPageBreak/>
        <w:t>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w:t>
      </w:r>
      <w:proofErr w:type="gramEnd"/>
      <w:r w:rsidRPr="00A71124">
        <w:rPr>
          <w:rFonts w:ascii="Times New Roman" w:eastAsia="Times New Roman" w:hAnsi="Times New Roman" w:cs="Times New Roman"/>
          <w:sz w:val="24"/>
          <w:lang w:eastAsia="ru-RU"/>
        </w:rPr>
        <w:t>, подлежащим оплате за счёт средств, полученных от разрешенных видов деятельности, приносящей доход.</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в размере 30 % суммы договора (контракта), если иное не предусмотрено законодательством Российской Федерации, нормативными правовыми актами Администрации Скородненского сельского поселения, - по остальным договорам (контрактам).</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7. Межбюджетные трансферты.</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Объём </w:t>
      </w:r>
      <w:proofErr w:type="gramStart"/>
      <w:r w:rsidRPr="00A71124">
        <w:rPr>
          <w:rFonts w:ascii="Times New Roman" w:eastAsia="Times New Roman" w:hAnsi="Times New Roman" w:cs="Times New Roman"/>
          <w:sz w:val="24"/>
          <w:lang w:eastAsia="ru-RU"/>
        </w:rPr>
        <w:t>межбюджетных трансфертов, получаемых бюджетом Скородненского сельского поселения из других бюджетов отражен</w:t>
      </w:r>
      <w:proofErr w:type="gramEnd"/>
      <w:r w:rsidRPr="00A71124">
        <w:rPr>
          <w:rFonts w:ascii="Times New Roman" w:eastAsia="Times New Roman" w:hAnsi="Times New Roman" w:cs="Times New Roman"/>
          <w:sz w:val="24"/>
          <w:lang w:eastAsia="ru-RU"/>
        </w:rPr>
        <w:t xml:space="preserve"> на 2020 год и на плановый период 2021 и 2022 годов согласно приложениям 4-5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8. Изменение структуры бюджета Скородненского сельского поселения.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Установить, что в ходе исполнения настоящего Решения по представлениям распорядителей средств бюджета Скородненского сельского поселения и в иных случаях, установленных законодательством Российской Федерации, администрации Скородненского сельского поселения вносятся изменения с последующим внесением изменений в настоящее Решение, в следующих случаях:</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получения безвозмездных средств от бюджетов других уровней и иных безвозмездных поступлений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передачи полномочий по финансированию отдельных учреждений, мероприятий и (или) видов расходов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образования экономии по отдельным разделам, подразделам, целевым статьям, главных распорядителей средств бюджета Скородненского сельского поселения в ходе исполнения бюджета Скородненского сельского поселения</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5) обращения взыскания на средства бюджета Скородненского сельского поселения по денежным обязательствам получателей бюджетных средств на основании исполнительных листов судебных органов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6) образования остатков средств, выделенных из областного бюджета по состоянию на 1 января соответствующего финансового года</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7)внесения изменений в бюджетную классификацию Российской Федерации</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9. Особенности исполнения бюджета Скородненского сельского поселения в 2020 году и плановый период 2021 и 2022 годов</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Установить, что расходы бюджета Скородненского сельского поселения на 2020 год финансируются по мере фактического поступления доходов в бюджет пропорционально выделенным средствам, за исключением защищённых статей расходов бюджета.</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Утвердить в качестве защищённых статей расходов бюджета Скородненского сельского поселения на 2020-2022 гг., подлежащих финансированию в полном объёме, расходы на заработную плату работников бюджетной сферы с начислениями на неё.</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3. Установить, что дополнительные доходы, полученные в процессе исполнения бюджета Скородненского сельского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w:t>
      </w:r>
      <w:r w:rsidRPr="00A71124">
        <w:rPr>
          <w:rFonts w:ascii="Times New Roman" w:eastAsia="Times New Roman" w:hAnsi="Times New Roman" w:cs="Times New Roman"/>
          <w:sz w:val="24"/>
          <w:lang w:eastAsia="ru-RU"/>
        </w:rPr>
        <w:lastRenderedPageBreak/>
        <w:t>исполнение публичных нормативных обязательств, в случае недостаточности предусмотренных на их исполнение бюджетных ассигнований.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10. Об особенности действия отдельных законодательных актов Скородненского  сельского поселения в связи с принятием настоящего Решения.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Установить, что нормативные и иные правовые акты, влекущие дополнительные расходы за счёт средств бюджета поселения на 2020-2022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w:t>
      </w:r>
      <w:proofErr w:type="gramStart"/>
      <w:r w:rsidRPr="00A71124">
        <w:rPr>
          <w:rFonts w:ascii="Times New Roman" w:eastAsia="Times New Roman" w:hAnsi="Times New Roman" w:cs="Times New Roman"/>
          <w:sz w:val="24"/>
          <w:lang w:eastAsia="ru-RU"/>
        </w:rPr>
        <w:t xml:space="preserve"> </w:t>
      </w:r>
      <w:r w:rsidR="004D268D">
        <w:rPr>
          <w:rFonts w:ascii="Times New Roman" w:eastAsia="Times New Roman" w:hAnsi="Times New Roman" w:cs="Times New Roman"/>
          <w:sz w:val="24"/>
          <w:lang w:eastAsia="ru-RU"/>
        </w:rPr>
        <w:t>О</w:t>
      </w:r>
      <w:proofErr w:type="gramEnd"/>
      <w:r w:rsidR="004D268D">
        <w:rPr>
          <w:rFonts w:ascii="Times New Roman" w:eastAsia="Times New Roman" w:hAnsi="Times New Roman" w:cs="Times New Roman"/>
          <w:sz w:val="24"/>
          <w:lang w:eastAsia="ru-RU"/>
        </w:rPr>
        <w:t xml:space="preserve"> бюджете</w:t>
      </w:r>
      <w:r w:rsidRPr="00A71124">
        <w:rPr>
          <w:rFonts w:ascii="Times New Roman" w:eastAsia="Times New Roman" w:hAnsi="Times New Roman" w:cs="Times New Roman"/>
          <w:sz w:val="24"/>
          <w:lang w:eastAsia="ru-RU"/>
        </w:rPr>
        <w:t xml:space="preserve">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Скородненского сельского поселения и (или) при сокращении расходов по отдельным статьям бюджета Скородненского сельского поселения на 2020-2022 гг.</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11. Вступление в силу настоящего Решения.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Настоящее решение вступает в силу с 1 января 2020 года.</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Председатель </w:t>
      </w:r>
      <w:proofErr w:type="gramStart"/>
      <w:r w:rsidRPr="00A71124">
        <w:rPr>
          <w:rFonts w:ascii="Times New Roman" w:eastAsia="Times New Roman" w:hAnsi="Times New Roman" w:cs="Times New Roman"/>
          <w:b/>
          <w:sz w:val="24"/>
          <w:lang w:eastAsia="ru-RU"/>
        </w:rPr>
        <w:t>сельского</w:t>
      </w:r>
      <w:proofErr w:type="gramEnd"/>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Совета народных депутатов                     </w:t>
      </w:r>
      <w:r w:rsidR="004D268D">
        <w:rPr>
          <w:rFonts w:ascii="Times New Roman" w:eastAsia="Times New Roman" w:hAnsi="Times New Roman" w:cs="Times New Roman"/>
          <w:b/>
          <w:sz w:val="24"/>
          <w:lang w:eastAsia="ru-RU"/>
        </w:rPr>
        <w:t xml:space="preserve">                           </w:t>
      </w:r>
      <w:r w:rsidR="004D268D">
        <w:rPr>
          <w:rFonts w:ascii="Times New Roman" w:eastAsia="Times New Roman" w:hAnsi="Times New Roman" w:cs="Times New Roman"/>
          <w:b/>
          <w:sz w:val="24"/>
          <w:lang w:eastAsia="ru-RU"/>
        </w:rPr>
        <w:tab/>
      </w:r>
      <w:r w:rsidRPr="00A71124">
        <w:rPr>
          <w:rFonts w:ascii="Times New Roman" w:eastAsia="Times New Roman" w:hAnsi="Times New Roman" w:cs="Times New Roman"/>
          <w:b/>
          <w:sz w:val="24"/>
          <w:lang w:eastAsia="ru-RU"/>
        </w:rPr>
        <w:t xml:space="preserve">Е. С. </w:t>
      </w:r>
      <w:proofErr w:type="spellStart"/>
      <w:r w:rsidRPr="00A71124">
        <w:rPr>
          <w:rFonts w:ascii="Times New Roman" w:eastAsia="Times New Roman" w:hAnsi="Times New Roman" w:cs="Times New Roman"/>
          <w:b/>
          <w:sz w:val="24"/>
          <w:lang w:eastAsia="ru-RU"/>
        </w:rPr>
        <w:t>Шадиева</w:t>
      </w:r>
      <w:proofErr w:type="spellEnd"/>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          Глава сельского поселения                                                 Е. С. </w:t>
      </w:r>
      <w:proofErr w:type="spellStart"/>
      <w:r w:rsidRPr="00A71124">
        <w:rPr>
          <w:rFonts w:ascii="Times New Roman" w:eastAsia="Times New Roman" w:hAnsi="Times New Roman" w:cs="Times New Roman"/>
          <w:b/>
          <w:sz w:val="24"/>
          <w:lang w:eastAsia="ru-RU"/>
        </w:rPr>
        <w:t>Шадиева</w:t>
      </w:r>
      <w:proofErr w:type="spellEnd"/>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Default="00A71124" w:rsidP="00A71124">
      <w:pPr>
        <w:spacing w:after="0" w:line="240" w:lineRule="auto"/>
        <w:ind w:right="-1"/>
        <w:rPr>
          <w:rFonts w:ascii="Times New Roman" w:eastAsia="Times New Roman" w:hAnsi="Times New Roman" w:cs="Times New Roman"/>
          <w:sz w:val="18"/>
          <w:lang w:eastAsia="ru-RU"/>
        </w:rPr>
      </w:pPr>
    </w:p>
    <w:p w:rsidR="004D268D" w:rsidRPr="00A71124" w:rsidRDefault="004D268D" w:rsidP="00A71124">
      <w:pPr>
        <w:spacing w:after="0" w:line="240" w:lineRule="auto"/>
        <w:ind w:right="-1"/>
        <w:rPr>
          <w:rFonts w:ascii="Times New Roman" w:eastAsia="Times New Roman" w:hAnsi="Times New Roman" w:cs="Times New Roman"/>
          <w:sz w:val="18"/>
          <w:lang w:eastAsia="ru-RU"/>
        </w:rPr>
      </w:pPr>
    </w:p>
    <w:p w:rsidR="00A71124" w:rsidRPr="00A71124" w:rsidRDefault="00A71124" w:rsidP="00A71124">
      <w:pPr>
        <w:spacing w:after="0" w:line="240" w:lineRule="auto"/>
        <w:rPr>
          <w:rFonts w:ascii="Times New Roman" w:eastAsia="Times New Roman" w:hAnsi="Times New Roman" w:cs="Times New Roman"/>
          <w:sz w:val="18"/>
          <w:lang w:eastAsia="ru-RU"/>
        </w:rPr>
      </w:pP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Приложение 1</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lastRenderedPageBreak/>
        <w:t>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w:t>
      </w:r>
      <w:r w:rsidR="004D268D">
        <w:rPr>
          <w:rFonts w:ascii="Calibri" w:eastAsia="Calibri" w:hAnsi="Calibri" w:cs="Calibri"/>
          <w:sz w:val="18"/>
          <w:lang w:eastAsia="ru-RU"/>
        </w:rPr>
        <w:t>О бюджете</w:t>
      </w:r>
      <w:r w:rsidRPr="00A71124">
        <w:rPr>
          <w:rFonts w:ascii="Calibri" w:eastAsia="Calibri" w:hAnsi="Calibri" w:cs="Calibri"/>
          <w:sz w:val="18"/>
          <w:lang w:eastAsia="ru-RU"/>
        </w:rPr>
        <w:t xml:space="preserve"> Скородненского сельского поселения </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на 2020 год и на плановый период 2021 и 2022 годов»</w:t>
      </w:r>
    </w:p>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lang w:eastAsia="ru-RU"/>
        </w:rPr>
        <w:t>Нормативы отчислений от федеральных, региональных и местных налоговых сборов и иных платежей, являющихся источником формирования бюджета Скородненского сельского поселения на 2020 год и на плановый период 2021 и 2022 годов</w:t>
      </w:r>
    </w:p>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 xml:space="preserve">                                                                                                                                                                       (в процентах)</w:t>
      </w:r>
    </w:p>
    <w:tbl>
      <w:tblPr>
        <w:tblW w:w="0" w:type="auto"/>
        <w:tblInd w:w="98" w:type="dxa"/>
        <w:tblCellMar>
          <w:left w:w="10" w:type="dxa"/>
          <w:right w:w="10" w:type="dxa"/>
        </w:tblCellMar>
        <w:tblLook w:val="0000" w:firstRow="0" w:lastRow="0" w:firstColumn="0" w:lastColumn="0" w:noHBand="0" w:noVBand="0"/>
      </w:tblPr>
      <w:tblGrid>
        <w:gridCol w:w="5539"/>
        <w:gridCol w:w="1275"/>
        <w:gridCol w:w="1134"/>
        <w:gridCol w:w="1134"/>
        <w:gridCol w:w="391"/>
      </w:tblGrid>
      <w:tr w:rsidR="00A71124" w:rsidRPr="00A71124" w:rsidTr="00B35665">
        <w:trPr>
          <w:trHeight w:val="1"/>
        </w:trPr>
        <w:tc>
          <w:tcPr>
            <w:tcW w:w="55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Наименование классификации доходов</w:t>
            </w:r>
          </w:p>
        </w:tc>
        <w:tc>
          <w:tcPr>
            <w:tcW w:w="35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xml:space="preserve">Нормативы отчислений, </w:t>
            </w:r>
            <w:proofErr w:type="gramStart"/>
            <w:r w:rsidRPr="00A71124">
              <w:rPr>
                <w:rFonts w:ascii="Calibri" w:eastAsia="Calibri" w:hAnsi="Calibri" w:cs="Calibri"/>
                <w:b/>
                <w:sz w:val="18"/>
                <w:lang w:eastAsia="ru-RU"/>
              </w:rPr>
              <w:t>в</w:t>
            </w:r>
            <w:proofErr w:type="gramEnd"/>
            <w:r w:rsidRPr="00A71124">
              <w:rPr>
                <w:rFonts w:ascii="Calibri" w:eastAsia="Calibri" w:hAnsi="Calibri" w:cs="Calibri"/>
                <w:b/>
                <w:sz w:val="18"/>
                <w:lang w:eastAsia="ru-RU"/>
              </w:rPr>
              <w:t xml:space="preserve"> %</w:t>
            </w:r>
          </w:p>
        </w:tc>
        <w:tc>
          <w:tcPr>
            <w:tcW w:w="391" w:type="dxa"/>
            <w:vMerge w:val="restart"/>
            <w:tcBorders>
              <w:top w:val="nil"/>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rPr>
          <w:trHeight w:val="1"/>
        </w:trPr>
        <w:tc>
          <w:tcPr>
            <w:tcW w:w="55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Бюджет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Районный бюджет</w:t>
            </w: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90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Прочие доходы от компенсации затрат бюджетов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Невыясненные поступления, зачисляемые в бюджеты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Налог на доходы физических лиц</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61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59</w:t>
            </w: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Единый сельскохозяйственный налог</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70</w:t>
            </w: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Задолженность и перерасчеты по отмененным налогам, сборам и иным обязательным платежам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Дотация бюджетам сельских поселений на поддержку мер по обеспечению сбалансированности бюджетов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 xml:space="preserve"> Прочие субсидии бюджетам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Субвенции бюджетам сельских поселений на осуществление первичного воинского учёта на территории, где отсутствуют военные комиссариаты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Субвенции бюджетам сельских поселений на выполнение передаваемых полномочий субъектов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 xml:space="preserve">  Субвенции бюджетам сельских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w:t>
            </w:r>
            <w:proofErr w:type="spellStart"/>
            <w:r w:rsidRPr="00A71124">
              <w:rPr>
                <w:rFonts w:ascii="Calibri" w:eastAsia="Calibri" w:hAnsi="Calibri" w:cs="Calibri"/>
                <w:sz w:val="18"/>
                <w:lang w:eastAsia="ru-RU"/>
              </w:rPr>
              <w:t>г.</w:t>
            </w:r>
            <w:proofErr w:type="gramStart"/>
            <w:r w:rsidRPr="00A71124">
              <w:rPr>
                <w:rFonts w:ascii="Calibri" w:eastAsia="Calibri" w:hAnsi="Calibri" w:cs="Calibri"/>
                <w:sz w:val="18"/>
                <w:lang w:eastAsia="ru-RU"/>
              </w:rPr>
              <w:t>г</w:t>
            </w:r>
            <w:proofErr w:type="spellEnd"/>
            <w:proofErr w:type="gramEnd"/>
            <w:r w:rsidRPr="00A71124">
              <w:rPr>
                <w:rFonts w:ascii="Calibri" w:eastAsia="Calibri" w:hAnsi="Calibri" w:cs="Calibri"/>
                <w:sz w:val="18"/>
                <w:lang w:eastAsia="ru-RU"/>
              </w:rPr>
              <w:t>.»</w:t>
            </w:r>
          </w:p>
        </w:tc>
        <w:tc>
          <w:tcPr>
            <w:tcW w:w="1275"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Межбюджетные трансферты, передаваемые бюджетам сельских поселений на реализацию дополнительных мероприятий, направленных на снижение напряженности на рынке труда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lastRenderedPageBreak/>
              <w:t>Прочие межбюджетные трансферты, передаваемые бюджетам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Прочие безвозмездные поступления в бюджеты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Перечисления из бюджетов сельских поселений (в бюджеты поселений)</w:t>
            </w:r>
            <w:r w:rsidRPr="00A71124">
              <w:rPr>
                <w:rFonts w:ascii="Calibri" w:eastAsia="Calibri" w:hAnsi="Calibri" w:cs="Calibri"/>
                <w:sz w:val="18"/>
                <w:lang w:eastAsia="ru-RU"/>
              </w:rPr>
              <w:br/>
              <w:t xml:space="preserve">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взыскание суммы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bl>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Приложение 2</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w:t>
      </w:r>
      <w:r w:rsidR="004D268D">
        <w:rPr>
          <w:rFonts w:ascii="Calibri" w:eastAsia="Calibri" w:hAnsi="Calibri" w:cs="Calibri"/>
          <w:sz w:val="18"/>
          <w:lang w:eastAsia="ru-RU"/>
        </w:rPr>
        <w:t>О бюджете</w:t>
      </w:r>
      <w:r w:rsidRPr="00A71124">
        <w:rPr>
          <w:rFonts w:ascii="Calibri" w:eastAsia="Calibri" w:hAnsi="Calibri" w:cs="Calibri"/>
          <w:sz w:val="18"/>
          <w:lang w:eastAsia="ru-RU"/>
        </w:rPr>
        <w:t xml:space="preserve"> Скородненского сельского поселения </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на 2020 год и на плановый период 2021 и 2022 годов»</w:t>
      </w:r>
    </w:p>
    <w:p w:rsidR="00A71124" w:rsidRPr="00A71124" w:rsidRDefault="00A71124" w:rsidP="00A71124">
      <w:pPr>
        <w:spacing w:after="0" w:line="240" w:lineRule="auto"/>
        <w:jc w:val="center"/>
        <w:rPr>
          <w:rFonts w:ascii="Calibri" w:eastAsia="Calibri" w:hAnsi="Calibri" w:cs="Calibri"/>
          <w:sz w:val="18"/>
          <w:lang w:eastAsia="ru-RU"/>
        </w:rPr>
      </w:pPr>
    </w:p>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lang w:eastAsia="ru-RU"/>
        </w:rPr>
        <w:t>Администраторы доходов Скородненского сельского поселения – органы местного самоуправления Скородненского сельского поселения Верховского района</w:t>
      </w:r>
    </w:p>
    <w:p w:rsidR="00A71124" w:rsidRPr="00A71124" w:rsidRDefault="00A71124" w:rsidP="00A71124">
      <w:pPr>
        <w:spacing w:after="0" w:line="240" w:lineRule="auto"/>
        <w:jc w:val="both"/>
        <w:rPr>
          <w:rFonts w:ascii="Calibri" w:eastAsia="Calibri" w:hAnsi="Calibri" w:cs="Calibri"/>
          <w:b/>
          <w:sz w:val="18"/>
          <w:lang w:eastAsia="ru-RU"/>
        </w:rPr>
      </w:pPr>
    </w:p>
    <w:tbl>
      <w:tblPr>
        <w:tblW w:w="0" w:type="auto"/>
        <w:tblInd w:w="98" w:type="dxa"/>
        <w:tblCellMar>
          <w:left w:w="10" w:type="dxa"/>
          <w:right w:w="10" w:type="dxa"/>
        </w:tblCellMar>
        <w:tblLook w:val="0000" w:firstRow="0" w:lastRow="0" w:firstColumn="0" w:lastColumn="0" w:noHBand="0" w:noVBand="0"/>
      </w:tblPr>
      <w:tblGrid>
        <w:gridCol w:w="515"/>
        <w:gridCol w:w="1983"/>
        <w:gridCol w:w="6975"/>
      </w:tblGrid>
      <w:tr w:rsidR="00A71124" w:rsidRPr="00A71124" w:rsidTr="00B35665">
        <w:trPr>
          <w:trHeight w:val="1"/>
        </w:trPr>
        <w:tc>
          <w:tcPr>
            <w:tcW w:w="2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Код бюджетной классификации</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Наименование администратора доходов</w:t>
            </w:r>
          </w:p>
        </w:tc>
      </w:tr>
      <w:tr w:rsidR="00A71124" w:rsidRPr="00A71124" w:rsidTr="00B35665">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Администрация Скородненского сельского поселения</w:t>
            </w:r>
          </w:p>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 xml:space="preserve"> Верховского района Орловской области</w:t>
            </w: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ИНН – 5705001154; КПП – 570501001; ОКАТО – 54208822000</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10804020011000110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11105035100000120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11302995100000130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Прочие доходы от компенсации затрат бюджетов сельских поселений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11406025100000430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11701050100000180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Невыясненные поступления, зачисляемые в бюджеты сельских поселений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11705050100000180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Прочие неналоговые доходы бюджетам сельских поселений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20215001100000150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Дотации бюджетам сельских поселений на выравнивание бюджетной обеспеченности из бюджета субъекта Российской Федерации</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20215002100000150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Дотация бюджетам сельских поселений на поддержку мер по обеспечению сбалансированности бюджетов</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 xml:space="preserve">   20229999100000150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 xml:space="preserve"> Прочие субсидии бюджетам сельских поселений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20235118100000150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Субвенции бюджетам сельских поселений на осуществление первичного воинского учёта на территории, где отсутствуют военные комиссариаты</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 xml:space="preserve">   20230024100000150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Субвенции бюджетам сельских поселений на выполнение передаваемых полномочий субъектов Российской Федерации</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20235134100000150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 xml:space="preserve">  Субвенции бюджетам сельских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w:t>
            </w:r>
            <w:proofErr w:type="spellStart"/>
            <w:r w:rsidRPr="00A71124">
              <w:rPr>
                <w:rFonts w:ascii="Calibri" w:eastAsia="Calibri" w:hAnsi="Calibri" w:cs="Calibri"/>
                <w:sz w:val="18"/>
                <w:lang w:eastAsia="ru-RU"/>
              </w:rPr>
              <w:t>г.</w:t>
            </w:r>
            <w:proofErr w:type="gramStart"/>
            <w:r w:rsidRPr="00A71124">
              <w:rPr>
                <w:rFonts w:ascii="Calibri" w:eastAsia="Calibri" w:hAnsi="Calibri" w:cs="Calibri"/>
                <w:sz w:val="18"/>
                <w:lang w:eastAsia="ru-RU"/>
              </w:rPr>
              <w:t>г</w:t>
            </w:r>
            <w:proofErr w:type="spellEnd"/>
            <w:proofErr w:type="gramEnd"/>
            <w:r w:rsidRPr="00A71124">
              <w:rPr>
                <w:rFonts w:ascii="Calibri" w:eastAsia="Calibri" w:hAnsi="Calibri" w:cs="Calibri"/>
                <w:sz w:val="18"/>
                <w:lang w:eastAsia="ru-RU"/>
              </w:rPr>
              <w:t>.»</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 xml:space="preserve">   20240014100000150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20249999100000150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Прочие межбюджетные трансферты, передаваемые бюджетам сельских поселений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jc w:val="center"/>
              <w:rPr>
                <w:rFonts w:eastAsiaTheme="minorEastAsia"/>
                <w:sz w:val="18"/>
                <w:szCs w:val="18"/>
                <w:lang w:eastAsia="ru-RU"/>
              </w:rPr>
            </w:pPr>
            <w:r w:rsidRPr="00A71124">
              <w:rPr>
                <w:rFonts w:eastAsiaTheme="minorEastAsia"/>
                <w:sz w:val="18"/>
                <w:szCs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jc w:val="center"/>
              <w:rPr>
                <w:rFonts w:eastAsiaTheme="minorEastAsia"/>
                <w:sz w:val="18"/>
                <w:szCs w:val="18"/>
                <w:lang w:eastAsia="ru-RU"/>
              </w:rPr>
            </w:pPr>
            <w:r w:rsidRPr="00A71124">
              <w:rPr>
                <w:rFonts w:eastAsiaTheme="minorEastAsia"/>
                <w:sz w:val="18"/>
                <w:szCs w:val="18"/>
                <w:lang w:eastAsia="ru-RU"/>
              </w:rPr>
              <w:t xml:space="preserve">   207050</w:t>
            </w:r>
            <w:r w:rsidRPr="00A71124">
              <w:rPr>
                <w:rFonts w:eastAsiaTheme="minorEastAsia"/>
                <w:sz w:val="18"/>
                <w:szCs w:val="18"/>
                <w:lang w:val="en-US" w:eastAsia="ru-RU"/>
              </w:rPr>
              <w:t>3</w:t>
            </w:r>
            <w:r w:rsidRPr="00A71124">
              <w:rPr>
                <w:rFonts w:eastAsiaTheme="minorEastAsia"/>
                <w:sz w:val="18"/>
                <w:szCs w:val="18"/>
                <w:lang w:eastAsia="ru-RU"/>
              </w:rPr>
              <w:t>0100000150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jc w:val="both"/>
              <w:rPr>
                <w:rFonts w:eastAsiaTheme="minorEastAsia"/>
                <w:sz w:val="18"/>
                <w:szCs w:val="18"/>
                <w:lang w:eastAsia="ru-RU"/>
              </w:rPr>
            </w:pPr>
            <w:r w:rsidRPr="00A71124">
              <w:rPr>
                <w:rFonts w:eastAsiaTheme="minorEastAsia"/>
                <w:sz w:val="18"/>
                <w:szCs w:val="18"/>
                <w:lang w:eastAsia="ru-RU"/>
              </w:rPr>
              <w:t>Прочие безвозмездные поступления в бюджеты сельских поселений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jc w:val="center"/>
              <w:rPr>
                <w:rFonts w:eastAsiaTheme="minorEastAsia"/>
                <w:sz w:val="18"/>
                <w:szCs w:val="18"/>
                <w:lang w:eastAsia="ru-RU"/>
              </w:rPr>
            </w:pPr>
            <w:r w:rsidRPr="00A71124">
              <w:rPr>
                <w:rFonts w:eastAsiaTheme="minorEastAsia"/>
                <w:sz w:val="18"/>
                <w:szCs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jc w:val="center"/>
              <w:rPr>
                <w:rFonts w:eastAsiaTheme="minorEastAsia"/>
                <w:sz w:val="18"/>
                <w:szCs w:val="18"/>
                <w:lang w:eastAsia="ru-RU"/>
              </w:rPr>
            </w:pPr>
            <w:r w:rsidRPr="00A71124">
              <w:rPr>
                <w:rFonts w:eastAsiaTheme="minorEastAsia"/>
                <w:sz w:val="18"/>
                <w:szCs w:val="18"/>
                <w:lang w:eastAsia="ru-RU"/>
              </w:rPr>
              <w:t>20805000100000150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jc w:val="both"/>
              <w:rPr>
                <w:rFonts w:eastAsiaTheme="minorEastAsia"/>
                <w:sz w:val="18"/>
                <w:szCs w:val="18"/>
                <w:lang w:eastAsia="ru-RU"/>
              </w:rPr>
            </w:pPr>
            <w:r w:rsidRPr="00A71124">
              <w:rPr>
                <w:rFonts w:eastAsiaTheme="minorEastAsia"/>
                <w:sz w:val="18"/>
                <w:szCs w:val="18"/>
                <w:lang w:eastAsia="ru-RU"/>
              </w:rPr>
              <w:t>Перечисления из бюджетов сельских поселений (в бюджеты поселений)</w:t>
            </w:r>
            <w:r w:rsidRPr="00A71124">
              <w:rPr>
                <w:rFonts w:eastAsiaTheme="minorEastAsia"/>
                <w:sz w:val="18"/>
                <w:szCs w:val="18"/>
                <w:lang w:eastAsia="ru-RU"/>
              </w:rPr>
              <w:br/>
              <w:t xml:space="preserve">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взыскание суммы</w:t>
            </w:r>
          </w:p>
        </w:tc>
      </w:tr>
    </w:tbl>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lastRenderedPageBreak/>
        <w:t>Приложение 3</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w:t>
      </w:r>
      <w:r w:rsidR="004D268D">
        <w:rPr>
          <w:rFonts w:ascii="Calibri" w:eastAsia="Calibri" w:hAnsi="Calibri" w:cs="Calibri"/>
          <w:sz w:val="18"/>
          <w:lang w:eastAsia="ru-RU"/>
        </w:rPr>
        <w:t>О бюджете</w:t>
      </w:r>
      <w:r w:rsidRPr="00A71124">
        <w:rPr>
          <w:rFonts w:ascii="Calibri" w:eastAsia="Calibri" w:hAnsi="Calibri" w:cs="Calibri"/>
          <w:sz w:val="18"/>
          <w:lang w:eastAsia="ru-RU"/>
        </w:rPr>
        <w:t xml:space="preserve"> Скородненского сельского поселения </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на 2020 год и на плановый период 2021 и 2022 годов»</w:t>
      </w:r>
    </w:p>
    <w:p w:rsidR="00A71124" w:rsidRPr="00A71124" w:rsidRDefault="00A71124" w:rsidP="00A71124">
      <w:pPr>
        <w:spacing w:after="0" w:line="240" w:lineRule="auto"/>
        <w:jc w:val="center"/>
        <w:rPr>
          <w:rFonts w:ascii="Calibri" w:eastAsia="Calibri" w:hAnsi="Calibri" w:cs="Calibri"/>
          <w:sz w:val="18"/>
          <w:lang w:eastAsia="ru-RU"/>
        </w:rPr>
      </w:pPr>
    </w:p>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lang w:eastAsia="ru-RU"/>
        </w:rPr>
        <w:t>Администраторы доходов Скородненского сельского поселения – органы государственной власти Российской Федерации</w:t>
      </w:r>
    </w:p>
    <w:p w:rsidR="00A71124" w:rsidRPr="00A71124" w:rsidRDefault="00A71124" w:rsidP="00A71124">
      <w:pPr>
        <w:spacing w:after="0" w:line="240" w:lineRule="auto"/>
        <w:jc w:val="center"/>
        <w:rPr>
          <w:rFonts w:ascii="Calibri" w:eastAsia="Calibri" w:hAnsi="Calibri" w:cs="Calibri"/>
          <w:b/>
          <w:sz w:val="18"/>
          <w:lang w:eastAsia="ru-RU"/>
        </w:rPr>
      </w:pPr>
    </w:p>
    <w:tbl>
      <w:tblPr>
        <w:tblW w:w="0" w:type="auto"/>
        <w:tblInd w:w="98" w:type="dxa"/>
        <w:tblCellMar>
          <w:left w:w="10" w:type="dxa"/>
          <w:right w:w="10" w:type="dxa"/>
        </w:tblCellMar>
        <w:tblLook w:val="0000" w:firstRow="0" w:lastRow="0" w:firstColumn="0" w:lastColumn="0" w:noHBand="0" w:noVBand="0"/>
      </w:tblPr>
      <w:tblGrid>
        <w:gridCol w:w="708"/>
        <w:gridCol w:w="2280"/>
        <w:gridCol w:w="6476"/>
      </w:tblGrid>
      <w:tr w:rsidR="00A71124" w:rsidRPr="00A71124" w:rsidTr="00B35665">
        <w:trPr>
          <w:trHeight w:val="1"/>
        </w:trPr>
        <w:tc>
          <w:tcPr>
            <w:tcW w:w="2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 xml:space="preserve">Код </w:t>
            </w:r>
            <w:proofErr w:type="gramStart"/>
            <w:r w:rsidRPr="00A71124">
              <w:rPr>
                <w:rFonts w:ascii="Calibri" w:eastAsia="Calibri" w:hAnsi="Calibri" w:cs="Calibri"/>
                <w:sz w:val="18"/>
                <w:lang w:eastAsia="ru-RU"/>
              </w:rPr>
              <w:t>бюджетной</w:t>
            </w:r>
            <w:proofErr w:type="gramEnd"/>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 xml:space="preserve"> классификации</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Наименование администратора доходов</w:t>
            </w:r>
          </w:p>
        </w:tc>
      </w:tr>
      <w:tr w:rsidR="00A71124" w:rsidRPr="00A71124" w:rsidTr="00B35665">
        <w:trPr>
          <w:trHeight w:val="1"/>
        </w:trPr>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Управление Федеральной налоговой службы России по Орловской области</w:t>
            </w:r>
          </w:p>
          <w:p w:rsidR="00A71124" w:rsidRPr="00A71124" w:rsidRDefault="00A71124" w:rsidP="00A71124">
            <w:pPr>
              <w:spacing w:after="0" w:line="240" w:lineRule="auto"/>
              <w:jc w:val="center"/>
              <w:rPr>
                <w:rFonts w:ascii="Calibri" w:eastAsia="Calibri" w:hAnsi="Calibri" w:cs="Calibri"/>
                <w:b/>
                <w:sz w:val="18"/>
                <w:lang w:eastAsia="ru-RU"/>
              </w:rPr>
            </w:pPr>
            <w:proofErr w:type="gramStart"/>
            <w:r w:rsidRPr="00A71124">
              <w:rPr>
                <w:rFonts w:ascii="Calibri" w:eastAsia="Calibri" w:hAnsi="Calibri" w:cs="Calibri"/>
                <w:b/>
                <w:sz w:val="18"/>
                <w:lang w:eastAsia="ru-RU"/>
              </w:rPr>
              <w:t>Межрайонная</w:t>
            </w:r>
            <w:proofErr w:type="gramEnd"/>
            <w:r w:rsidRPr="00A71124">
              <w:rPr>
                <w:rFonts w:ascii="Calibri" w:eastAsia="Calibri" w:hAnsi="Calibri" w:cs="Calibri"/>
                <w:b/>
                <w:sz w:val="18"/>
                <w:lang w:eastAsia="ru-RU"/>
              </w:rPr>
              <w:t xml:space="preserve"> ИФНС России № 5 по Орловской области (5745)</w:t>
            </w: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ИНН – 5705002905; КПП – 570501001</w:t>
            </w:r>
          </w:p>
        </w:tc>
      </w:tr>
      <w:tr w:rsidR="00A71124" w:rsidRPr="00A71124" w:rsidTr="00B35665">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10102021010000110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Налог на доходы физических лиц</w:t>
            </w:r>
          </w:p>
        </w:tc>
      </w:tr>
      <w:tr w:rsidR="00A71124" w:rsidRPr="00A71124" w:rsidTr="00B35665">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10503000010000110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Единый сельскохозяйственный налог</w:t>
            </w:r>
          </w:p>
        </w:tc>
      </w:tr>
      <w:tr w:rsidR="00A71124" w:rsidRPr="00A71124" w:rsidTr="00B35665">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10601030100000110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71124" w:rsidRPr="00A71124" w:rsidTr="00B35665">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10606033100000110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Земельный налог с организаций, обладающих земельным участком, расположенным в границах сельских поселений</w:t>
            </w:r>
          </w:p>
        </w:tc>
      </w:tr>
      <w:tr w:rsidR="00A71124" w:rsidRPr="00A71124" w:rsidTr="00B35665">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10606043100000110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Земельный налог с физических лиц, обладающих земельным участком,  расположенным в границах сельских поселений</w:t>
            </w:r>
          </w:p>
        </w:tc>
      </w:tr>
      <w:tr w:rsidR="00A71124" w:rsidRPr="00A71124" w:rsidTr="00B35665">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10900000000000000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Задолженность и перерасчеты по отмененным налогам, сборам и иным обязательным платежам</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tbl>
      <w:tblPr>
        <w:tblW w:w="9409" w:type="dxa"/>
        <w:tblInd w:w="20" w:type="dxa"/>
        <w:tblCellMar>
          <w:left w:w="10" w:type="dxa"/>
          <w:right w:w="10" w:type="dxa"/>
        </w:tblCellMar>
        <w:tblLook w:val="0000" w:firstRow="0" w:lastRow="0" w:firstColumn="0" w:lastColumn="0" w:noHBand="0" w:noVBand="0"/>
      </w:tblPr>
      <w:tblGrid>
        <w:gridCol w:w="544"/>
        <w:gridCol w:w="1918"/>
        <w:gridCol w:w="5203"/>
        <w:gridCol w:w="1664"/>
        <w:gridCol w:w="66"/>
        <w:gridCol w:w="14"/>
      </w:tblGrid>
      <w:tr w:rsidR="00A71124" w:rsidRPr="00A71124" w:rsidTr="00B35665">
        <w:trPr>
          <w:gridAfter w:val="1"/>
          <w:wAfter w:w="14" w:type="dxa"/>
        </w:trPr>
        <w:tc>
          <w:tcPr>
            <w:tcW w:w="9395" w:type="dxa"/>
            <w:gridSpan w:val="5"/>
            <w:tcBorders>
              <w:top w:val="nil"/>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Приложение 4</w:t>
            </w: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 xml:space="preserve">                                                                  к решению Скородненского сельского Совета народных депутатов</w:t>
            </w: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 xml:space="preserve">                                                                                              «</w:t>
            </w:r>
            <w:r w:rsidR="004D268D">
              <w:rPr>
                <w:rFonts w:ascii="Calibri" w:eastAsia="Calibri" w:hAnsi="Calibri" w:cs="Calibri"/>
                <w:sz w:val="18"/>
                <w:lang w:eastAsia="ru-RU"/>
              </w:rPr>
              <w:t>О бюджете</w:t>
            </w:r>
            <w:r w:rsidRPr="00A71124">
              <w:rPr>
                <w:rFonts w:ascii="Calibri" w:eastAsia="Calibri" w:hAnsi="Calibri" w:cs="Calibri"/>
                <w:sz w:val="18"/>
                <w:lang w:eastAsia="ru-RU"/>
              </w:rPr>
              <w:t xml:space="preserve"> Скородненского сельского поселения </w:t>
            </w: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 xml:space="preserve">                                                                                        на 2020 год и на плановый период 2021 и 2022 годов»</w:t>
            </w:r>
          </w:p>
          <w:p w:rsidR="00A71124" w:rsidRPr="00A71124" w:rsidRDefault="00A71124" w:rsidP="00A71124">
            <w:pPr>
              <w:spacing w:after="0" w:line="240" w:lineRule="auto"/>
              <w:rPr>
                <w:rFonts w:ascii="Calibri" w:eastAsia="Calibri" w:hAnsi="Calibri" w:cs="Calibri"/>
                <w:color w:val="000000"/>
                <w:sz w:val="24"/>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Прогнозируемое поступление доходов в бюджет Скородненского сельского поселения</w:t>
            </w: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 xml:space="preserve"> на 20</w:t>
            </w:r>
            <w:r w:rsidRPr="00A71124">
              <w:rPr>
                <w:rFonts w:ascii="Calibri" w:eastAsia="Calibri" w:hAnsi="Calibri" w:cs="Calibri"/>
                <w:b/>
                <w:color w:val="000000"/>
                <w:lang w:val="en-US" w:eastAsia="ru-RU"/>
              </w:rPr>
              <w:t>20</w:t>
            </w:r>
            <w:r w:rsidRPr="00A71124">
              <w:rPr>
                <w:rFonts w:ascii="Calibri" w:eastAsia="Calibri" w:hAnsi="Calibri" w:cs="Calibri"/>
                <w:b/>
                <w:color w:val="000000"/>
                <w:lang w:eastAsia="ru-RU"/>
              </w:rPr>
              <w:t xml:space="preserve"> год</w:t>
            </w:r>
          </w:p>
        </w:tc>
      </w:tr>
      <w:tr w:rsidR="00A71124" w:rsidRPr="00A71124" w:rsidTr="00B35665">
        <w:tc>
          <w:tcPr>
            <w:tcW w:w="9329" w:type="dxa"/>
            <w:gridSpan w:val="4"/>
            <w:tcBorders>
              <w:bottom w:val="single" w:sz="12" w:space="0" w:color="000000"/>
            </w:tcBorders>
            <w:shd w:val="clear" w:color="000000" w:fill="FFFFFF"/>
            <w:tcMar>
              <w:left w:w="30" w:type="dxa"/>
              <w:right w:w="30" w:type="dxa"/>
            </w:tcMar>
          </w:tcPr>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c>
          <w:tcPr>
            <w:tcW w:w="80" w:type="dxa"/>
            <w:gridSpan w:val="2"/>
            <w:vMerge w:val="restart"/>
            <w:tcBorders>
              <w:left w:val="nil"/>
            </w:tcBorders>
            <w:shd w:val="clear" w:color="000000" w:fill="FFFFFF"/>
            <w:tcMar>
              <w:left w:w="30" w:type="dxa"/>
              <w:right w:w="30" w:type="dxa"/>
            </w:tcMar>
          </w:tcPr>
          <w:p w:rsidR="00A71124" w:rsidRPr="00A71124" w:rsidRDefault="00A71124" w:rsidP="00A71124">
            <w:pPr>
              <w:spacing w:after="0" w:line="240" w:lineRule="auto"/>
              <w:jc w:val="right"/>
              <w:rPr>
                <w:rFonts w:ascii="Calibri" w:eastAsia="Calibri" w:hAnsi="Calibri" w:cs="Calibri"/>
                <w:lang w:eastAsia="ru-RU"/>
              </w:rPr>
            </w:pPr>
          </w:p>
        </w:tc>
      </w:tr>
      <w:tr w:rsidR="00A71124" w:rsidRPr="00A71124" w:rsidTr="00B35665">
        <w:tc>
          <w:tcPr>
            <w:tcW w:w="246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Код</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 показателя</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Всего доходы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sz w:val="18"/>
                <w:szCs w:val="18"/>
                <w:lang w:eastAsia="ru-RU"/>
              </w:rPr>
            </w:pPr>
            <w:r w:rsidRPr="00A71124">
              <w:rPr>
                <w:rFonts w:ascii="Calibri" w:eastAsia="Calibri" w:hAnsi="Calibri" w:cs="Calibri"/>
                <w:sz w:val="18"/>
                <w:szCs w:val="18"/>
                <w:lang w:val="en-US" w:eastAsia="ru-RU"/>
              </w:rPr>
              <w:t>89</w:t>
            </w:r>
            <w:r w:rsidRPr="00A71124">
              <w:rPr>
                <w:rFonts w:ascii="Calibri" w:eastAsia="Calibri" w:hAnsi="Calibri" w:cs="Calibri"/>
                <w:sz w:val="18"/>
                <w:szCs w:val="18"/>
                <w:lang w:eastAsia="ru-RU"/>
              </w:rPr>
              <w:t>6</w:t>
            </w:r>
            <w:r w:rsidRPr="00A71124">
              <w:rPr>
                <w:rFonts w:ascii="Calibri" w:eastAsia="Calibri" w:hAnsi="Calibri" w:cs="Calibri"/>
                <w:sz w:val="18"/>
                <w:szCs w:val="18"/>
                <w:lang w:val="en-US" w:eastAsia="ru-RU"/>
              </w:rPr>
              <w:t>,</w:t>
            </w:r>
            <w:r w:rsidRPr="00A71124">
              <w:rPr>
                <w:rFonts w:ascii="Calibri" w:eastAsia="Calibri" w:hAnsi="Calibri" w:cs="Calibri"/>
                <w:sz w:val="18"/>
                <w:szCs w:val="18"/>
                <w:lang w:eastAsia="ru-RU"/>
              </w:rPr>
              <w:t>7</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1 00 00000 00 0000 000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НАЛОГОВЫЕ И НЕНАЛОГОВЫЕ ДОХОДЫ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b/>
                <w:color w:val="000000"/>
                <w:sz w:val="18"/>
                <w:lang w:val="en-US" w:eastAsia="ru-RU"/>
              </w:rPr>
              <w:t>748</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1 01 02000 01 0000 110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Налог на доходы физических лиц</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70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1 05 02000 01 0000 110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Единый сельскохозяйственный налог</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40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1 06 01000 00 0000 110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Налог на имущество физических лиц</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5</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1 06 06000 00 0000 110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Земельный налог</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600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1 11 05035 10 0000 120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33</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2 00 00000 00 0000 000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БЕЗВОЗМЕЗДНЫЕ ПОСТУПЛЕНИЯ</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val="en-US" w:eastAsia="ru-RU"/>
              </w:rPr>
              <w:t>14</w:t>
            </w:r>
            <w:r w:rsidRPr="00A71124">
              <w:rPr>
                <w:rFonts w:ascii="Calibri" w:eastAsia="Calibri" w:hAnsi="Calibri" w:cs="Calibri"/>
                <w:b/>
                <w:color w:val="000000"/>
                <w:sz w:val="18"/>
                <w:lang w:eastAsia="ru-RU"/>
              </w:rPr>
              <w:t>8</w:t>
            </w:r>
            <w:r w:rsidRPr="00A71124">
              <w:rPr>
                <w:rFonts w:ascii="Calibri" w:eastAsia="Calibri" w:hAnsi="Calibri" w:cs="Calibri"/>
                <w:b/>
                <w:color w:val="000000"/>
                <w:sz w:val="18"/>
                <w:lang w:val="en-US" w:eastAsia="ru-RU"/>
              </w:rPr>
              <w:t>,</w:t>
            </w:r>
            <w:r w:rsidRPr="00A71124">
              <w:rPr>
                <w:rFonts w:ascii="Calibri" w:eastAsia="Calibri" w:hAnsi="Calibri" w:cs="Calibri"/>
                <w:b/>
                <w:color w:val="000000"/>
                <w:sz w:val="18"/>
                <w:lang w:eastAsia="ru-RU"/>
              </w:rPr>
              <w:t>7</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2 02 00000 00 0000 000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БЕЗВОЗМЕЗДНЫЕ ПОСТУПЛЕНИЯ ОТ ДРУГИХ БЮДЖЕТОВ БЮДЖЕТНОЙ СИСТЕМЫ РОССИЙСКОЙ ФЕДЕРАЦИИ</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111,1</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2 02 15001 10 0000 150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eastAsia="ru-RU"/>
              </w:rPr>
              <w:t>61</w:t>
            </w:r>
            <w:r w:rsidRPr="00A71124">
              <w:rPr>
                <w:rFonts w:ascii="Calibri" w:eastAsia="Calibri" w:hAnsi="Calibri" w:cs="Calibri"/>
                <w:color w:val="000000"/>
                <w:sz w:val="18"/>
                <w:lang w:val="en-US" w:eastAsia="ru-RU"/>
              </w:rPr>
              <w:t>,1</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color w:val="000000"/>
                <w:sz w:val="18"/>
                <w:lang w:eastAsia="ru-RU"/>
              </w:rPr>
              <w:t>2 02 15002 10 0000 150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both"/>
              <w:rPr>
                <w:rFonts w:ascii="Calibri" w:eastAsia="Calibri" w:hAnsi="Calibri" w:cs="Calibri"/>
                <w:b/>
                <w:color w:val="000000"/>
                <w:sz w:val="18"/>
                <w:lang w:eastAsia="ru-RU"/>
              </w:rPr>
            </w:pPr>
            <w:r w:rsidRPr="00A71124">
              <w:rPr>
                <w:rFonts w:ascii="Calibri" w:eastAsia="Calibri" w:hAnsi="Calibri" w:cs="Calibri"/>
                <w:sz w:val="18"/>
                <w:lang w:eastAsia="ru-RU"/>
              </w:rPr>
              <w:t>Дотация бюджетам сельских поселений на поддержку мер по обеспечению сбалансированности бюджетов</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val="en-US" w:eastAsia="ru-RU"/>
              </w:rPr>
            </w:pPr>
            <w:r w:rsidRPr="00A71124">
              <w:rPr>
                <w:rFonts w:ascii="Calibri" w:eastAsia="Calibri" w:hAnsi="Calibri" w:cs="Calibri"/>
                <w:color w:val="000000"/>
                <w:sz w:val="18"/>
                <w:lang w:val="en-US" w:eastAsia="ru-RU"/>
              </w:rPr>
              <w:t>50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2 02 30000 00 0000 150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Субвенции бюджетам субъектов Российской Федерации и муниципальных образований</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37,6</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2 02 35118 10 0000 150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37,6</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bl>
    <w:p w:rsidR="00A71124" w:rsidRPr="00A71124" w:rsidRDefault="00A71124" w:rsidP="00A71124">
      <w:pPr>
        <w:spacing w:after="0" w:line="240" w:lineRule="auto"/>
        <w:jc w:val="both"/>
        <w:rPr>
          <w:rFonts w:ascii="Calibri" w:eastAsia="Calibri" w:hAnsi="Calibri" w:cs="Calibri"/>
          <w:b/>
          <w:color w:val="FF0000"/>
          <w:sz w:val="18"/>
          <w:lang w:val="en-US" w:eastAsia="ru-RU"/>
        </w:rPr>
      </w:pPr>
    </w:p>
    <w:tbl>
      <w:tblPr>
        <w:tblW w:w="0" w:type="auto"/>
        <w:tblInd w:w="93" w:type="dxa"/>
        <w:tblCellMar>
          <w:left w:w="10" w:type="dxa"/>
          <w:right w:w="10" w:type="dxa"/>
        </w:tblCellMar>
        <w:tblLook w:val="0000" w:firstRow="0" w:lastRow="0" w:firstColumn="0" w:lastColumn="0" w:noHBand="0" w:noVBand="0"/>
      </w:tblPr>
      <w:tblGrid>
        <w:gridCol w:w="582"/>
        <w:gridCol w:w="2268"/>
        <w:gridCol w:w="4536"/>
        <w:gridCol w:w="993"/>
        <w:gridCol w:w="1088"/>
      </w:tblGrid>
      <w:tr w:rsidR="00A71124" w:rsidRPr="00A71124" w:rsidTr="00B35665">
        <w:tc>
          <w:tcPr>
            <w:tcW w:w="9467" w:type="dxa"/>
            <w:gridSpan w:val="5"/>
            <w:tcBorders>
              <w:top w:val="nil"/>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color w:val="000000"/>
                <w:sz w:val="18"/>
                <w:lang w:eastAsia="ru-RU"/>
              </w:rPr>
              <w:t xml:space="preserve">                                                                                                                       Приложение 5</w:t>
            </w:r>
            <w:r w:rsidRPr="00A71124">
              <w:rPr>
                <w:rFonts w:ascii="Calibri" w:eastAsia="Calibri" w:hAnsi="Calibri" w:cs="Calibri"/>
                <w:color w:val="000000"/>
                <w:sz w:val="18"/>
                <w:lang w:eastAsia="ru-RU"/>
              </w:rPr>
              <w:br/>
            </w:r>
            <w:r w:rsidRPr="00A71124">
              <w:rPr>
                <w:rFonts w:ascii="Calibri" w:eastAsia="Calibri" w:hAnsi="Calibri" w:cs="Calibri"/>
                <w:sz w:val="18"/>
                <w:lang w:eastAsia="ru-RU"/>
              </w:rPr>
              <w:t xml:space="preserve">                             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w:t>
            </w:r>
            <w:r w:rsidR="004D268D">
              <w:rPr>
                <w:rFonts w:ascii="Calibri" w:eastAsia="Calibri" w:hAnsi="Calibri" w:cs="Calibri"/>
                <w:sz w:val="18"/>
                <w:lang w:eastAsia="ru-RU"/>
              </w:rPr>
              <w:t>О бюджете</w:t>
            </w:r>
            <w:r w:rsidRPr="00A71124">
              <w:rPr>
                <w:rFonts w:ascii="Calibri" w:eastAsia="Calibri" w:hAnsi="Calibri" w:cs="Calibri"/>
                <w:sz w:val="18"/>
                <w:lang w:eastAsia="ru-RU"/>
              </w:rPr>
              <w:t xml:space="preserve"> Скородненского сельского поселения </w:t>
            </w:r>
          </w:p>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sz w:val="18"/>
                <w:lang w:eastAsia="ru-RU"/>
              </w:rPr>
              <w:t>на 2020 год и на плановый период 2021 и 2022 годов»</w:t>
            </w:r>
          </w:p>
        </w:tc>
      </w:tr>
      <w:tr w:rsidR="00A71124" w:rsidRPr="00A71124" w:rsidTr="00B35665">
        <w:trPr>
          <w:trHeight w:val="977"/>
        </w:trPr>
        <w:tc>
          <w:tcPr>
            <w:tcW w:w="9467" w:type="dxa"/>
            <w:gridSpan w:val="5"/>
            <w:tcBorders>
              <w:bottom w:val="single" w:sz="0" w:space="0" w:color="000000"/>
            </w:tcBorders>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Прогнозируемое поступление доходов в бюджет Скородненского  сельского поселения</w:t>
            </w:r>
          </w:p>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lang w:eastAsia="ru-RU"/>
              </w:rPr>
              <w:t>на 2021 и 2022 годы</w:t>
            </w:r>
          </w:p>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A71124" w:rsidRPr="00A71124" w:rsidTr="00B35665">
        <w:tc>
          <w:tcPr>
            <w:tcW w:w="28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Код</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 показателя</w:t>
            </w:r>
          </w:p>
        </w:tc>
        <w:tc>
          <w:tcPr>
            <w:tcW w:w="2081" w:type="dxa"/>
            <w:gridSpan w:val="2"/>
            <w:tcBorders>
              <w:top w:val="single" w:sz="8" w:space="0" w:color="000000"/>
              <w:left w:val="single" w:sz="0" w:space="0" w:color="000000"/>
              <w:bottom w:val="single" w:sz="8" w:space="0" w:color="000000"/>
              <w:right w:val="single" w:sz="4" w:space="0" w:color="auto"/>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c>
          <w:tcPr>
            <w:tcW w:w="285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rPr>
                <w:rFonts w:ascii="Calibri" w:eastAsia="Calibri" w:hAnsi="Calibri" w:cs="Calibri"/>
                <w:lang w:eastAsia="ru-RU"/>
              </w:rPr>
            </w:pPr>
          </w:p>
        </w:tc>
        <w:tc>
          <w:tcPr>
            <w:tcW w:w="453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rPr>
                <w:rFonts w:ascii="Calibri" w:eastAsia="Calibri" w:hAnsi="Calibri" w:cs="Calibri"/>
                <w:lang w:eastAsia="ru-RU"/>
              </w:rPr>
            </w:pP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202</w:t>
            </w:r>
            <w:r w:rsidRPr="00A71124">
              <w:rPr>
                <w:rFonts w:ascii="Calibri" w:eastAsia="Calibri" w:hAnsi="Calibri" w:cs="Calibri"/>
                <w:color w:val="000000"/>
                <w:sz w:val="18"/>
                <w:lang w:val="en-US" w:eastAsia="ru-RU"/>
              </w:rPr>
              <w:t>1</w:t>
            </w:r>
            <w:r w:rsidRPr="00A71124">
              <w:rPr>
                <w:rFonts w:ascii="Calibri" w:eastAsia="Calibri" w:hAnsi="Calibri" w:cs="Calibri"/>
                <w:color w:val="000000"/>
                <w:sz w:val="18"/>
                <w:lang w:eastAsia="ru-RU"/>
              </w:rPr>
              <w:t xml:space="preserve"> год</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202</w:t>
            </w:r>
            <w:r w:rsidRPr="00A71124">
              <w:rPr>
                <w:rFonts w:ascii="Calibri" w:eastAsia="Calibri" w:hAnsi="Calibri" w:cs="Calibri"/>
                <w:color w:val="000000"/>
                <w:sz w:val="18"/>
                <w:lang w:val="en-US" w:eastAsia="ru-RU"/>
              </w:rPr>
              <w:t>2</w:t>
            </w:r>
            <w:r w:rsidRPr="00A71124">
              <w:rPr>
                <w:rFonts w:ascii="Calibri" w:eastAsia="Calibri" w:hAnsi="Calibri" w:cs="Calibri"/>
                <w:color w:val="000000"/>
                <w:sz w:val="18"/>
                <w:lang w:eastAsia="ru-RU"/>
              </w:rPr>
              <w:t xml:space="preserve"> год</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 </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Всего доходы</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18"/>
                <w:szCs w:val="18"/>
                <w:lang w:eastAsia="ru-RU"/>
              </w:rPr>
            </w:pPr>
            <w:r w:rsidRPr="00A71124">
              <w:rPr>
                <w:rFonts w:ascii="Calibri" w:eastAsia="Calibri" w:hAnsi="Calibri" w:cs="Calibri"/>
                <w:b/>
                <w:sz w:val="18"/>
                <w:szCs w:val="18"/>
                <w:lang w:val="en-US" w:eastAsia="ru-RU"/>
              </w:rPr>
              <w:t>930,</w:t>
            </w:r>
            <w:r w:rsidRPr="00A71124">
              <w:rPr>
                <w:rFonts w:ascii="Calibri" w:eastAsia="Calibri" w:hAnsi="Calibri" w:cs="Calibri"/>
                <w:b/>
                <w:sz w:val="18"/>
                <w:szCs w:val="18"/>
                <w:lang w:eastAsia="ru-RU"/>
              </w:rPr>
              <w:t>9</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18"/>
                <w:szCs w:val="18"/>
                <w:lang w:val="en-US" w:eastAsia="ru-RU"/>
              </w:rPr>
            </w:pPr>
            <w:r w:rsidRPr="00A71124">
              <w:rPr>
                <w:rFonts w:ascii="Calibri" w:eastAsia="Calibri" w:hAnsi="Calibri" w:cs="Calibri"/>
                <w:b/>
                <w:sz w:val="18"/>
                <w:szCs w:val="18"/>
                <w:lang w:val="en-US" w:eastAsia="ru-RU"/>
              </w:rPr>
              <w:t>955</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1 00 00000 00 0000 000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НАЛОГОВЫЕ И НЕНАЛОГОВЫЕ ДОХОДЫ</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b/>
                <w:color w:val="000000"/>
                <w:sz w:val="18"/>
                <w:lang w:val="en-US" w:eastAsia="ru-RU"/>
              </w:rPr>
              <w:t>782</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b/>
                <w:color w:val="000000"/>
                <w:sz w:val="18"/>
                <w:lang w:val="en-US" w:eastAsia="ru-RU"/>
              </w:rPr>
              <w:t>805</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1 01 02000 01 0000 110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Налог на доходы физических лиц</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73</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75</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1 05 01000 00 0000 110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Единый сельскохозяйственный налог</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41</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42</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1 06 01000 00 0000 110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Налог на имущество физических лиц</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5</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5</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1 06 06000 00 0000 110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Земельный налог</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630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lang w:val="en-US" w:eastAsia="ru-RU"/>
              </w:rPr>
              <w:t>650</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1 11 05035 10 0000 120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33</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33</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2 00 00000 00 0000 000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БЕЗВОЗМЕЗДНЫЕ ПОСТУПЛЕНИЯ</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val="en-US" w:eastAsia="ru-RU"/>
              </w:rPr>
              <w:t>148,</w:t>
            </w:r>
            <w:r w:rsidRPr="00A71124">
              <w:rPr>
                <w:rFonts w:ascii="Calibri" w:eastAsia="Calibri" w:hAnsi="Calibri" w:cs="Calibri"/>
                <w:b/>
                <w:color w:val="000000"/>
                <w:sz w:val="18"/>
                <w:lang w:eastAsia="ru-RU"/>
              </w:rPr>
              <w:t>9</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b/>
                <w:color w:val="000000"/>
                <w:sz w:val="18"/>
                <w:lang w:val="en-US" w:eastAsia="ru-RU"/>
              </w:rPr>
              <w:t>150</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2 02 00000 00 0000 000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БЕЗВОЗМЕЗДНЫЕ ПОСТУПЛЕНИЯ ОТ ДРУГИХ БЮДЖЕТОВ БЮДЖЕТНОЙ СИСТЕМЫ РОССИЙСКОЙ ФЕДЕРАЦИИ</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b/>
                <w:color w:val="000000"/>
                <w:sz w:val="18"/>
                <w:lang w:val="en-US" w:eastAsia="ru-RU"/>
              </w:rPr>
              <w:t>111,1</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b/>
                <w:color w:val="000000"/>
                <w:sz w:val="18"/>
                <w:lang w:val="en-US" w:eastAsia="ru-RU"/>
              </w:rPr>
              <w:t>111,1</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2 02 15001 10 0000 150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61,1</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61,1</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val="en-US" w:eastAsia="ru-RU"/>
              </w:rPr>
            </w:pPr>
            <w:r w:rsidRPr="00A71124">
              <w:rPr>
                <w:rFonts w:ascii="Calibri" w:eastAsia="Calibri" w:hAnsi="Calibri" w:cs="Calibri"/>
                <w:color w:val="000000"/>
                <w:sz w:val="18"/>
                <w:lang w:val="en-US"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2 02 1500</w:t>
            </w:r>
            <w:r w:rsidRPr="00A71124">
              <w:rPr>
                <w:rFonts w:ascii="Calibri" w:eastAsia="Calibri" w:hAnsi="Calibri" w:cs="Calibri"/>
                <w:color w:val="000000"/>
                <w:sz w:val="18"/>
                <w:lang w:val="en-US" w:eastAsia="ru-RU"/>
              </w:rPr>
              <w:t>2</w:t>
            </w:r>
            <w:r w:rsidRPr="00A71124">
              <w:rPr>
                <w:rFonts w:ascii="Calibri" w:eastAsia="Calibri" w:hAnsi="Calibri" w:cs="Calibri"/>
                <w:color w:val="000000"/>
                <w:sz w:val="18"/>
                <w:lang w:eastAsia="ru-RU"/>
              </w:rPr>
              <w:t xml:space="preserve"> 10 0000 150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color w:val="000000"/>
                <w:sz w:val="18"/>
                <w:lang w:eastAsia="ru-RU"/>
              </w:rPr>
            </w:pPr>
            <w:r w:rsidRPr="00A71124">
              <w:rPr>
                <w:rFonts w:ascii="Calibri" w:eastAsia="Calibri" w:hAnsi="Calibri" w:cs="Calibri"/>
                <w:sz w:val="18"/>
                <w:lang w:eastAsia="ru-RU"/>
              </w:rPr>
              <w:t>Дотация бюджетам сельских поселений на поддержку мер по обеспечению сбалансированности бюджетов</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val="en-US" w:eastAsia="ru-RU"/>
              </w:rPr>
            </w:pPr>
            <w:r w:rsidRPr="00A71124">
              <w:rPr>
                <w:rFonts w:ascii="Calibri" w:eastAsia="Calibri" w:hAnsi="Calibri" w:cs="Calibri"/>
                <w:color w:val="000000"/>
                <w:sz w:val="18"/>
                <w:lang w:val="en-US" w:eastAsia="ru-RU"/>
              </w:rPr>
              <w:t>50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val="en-US" w:eastAsia="ru-RU"/>
              </w:rPr>
            </w:pPr>
            <w:r w:rsidRPr="00A71124">
              <w:rPr>
                <w:rFonts w:ascii="Calibri" w:eastAsia="Calibri" w:hAnsi="Calibri" w:cs="Calibri"/>
                <w:color w:val="000000"/>
                <w:sz w:val="18"/>
                <w:lang w:val="en-US" w:eastAsia="ru-RU"/>
              </w:rPr>
              <w:t>50</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2 02 30000 00 0000 150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Субвенции бюджетам субъектов Российской Федерации и муниципальных образований</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color w:val="000000"/>
                <w:sz w:val="18"/>
                <w:lang w:val="en-US" w:eastAsia="ru-RU"/>
              </w:rPr>
              <w:t>37,</w:t>
            </w:r>
            <w:r w:rsidRPr="00A71124">
              <w:rPr>
                <w:rFonts w:ascii="Calibri" w:eastAsia="Calibri" w:hAnsi="Calibri" w:cs="Calibri"/>
                <w:b/>
                <w:color w:val="000000"/>
                <w:sz w:val="18"/>
                <w:lang w:eastAsia="ru-RU"/>
              </w:rPr>
              <w:t>8</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b/>
                <w:color w:val="000000"/>
                <w:sz w:val="18"/>
                <w:lang w:val="en-US" w:eastAsia="ru-RU"/>
              </w:rPr>
              <w:t>38,9</w:t>
            </w:r>
          </w:p>
        </w:tc>
      </w:tr>
      <w:tr w:rsidR="00A71124" w:rsidRPr="00A71124" w:rsidTr="00B35665">
        <w:tc>
          <w:tcPr>
            <w:tcW w:w="582"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002</w:t>
            </w:r>
          </w:p>
        </w:tc>
        <w:tc>
          <w:tcPr>
            <w:tcW w:w="2268" w:type="dxa"/>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2 02 35118 10 0000 150</w:t>
            </w:r>
          </w:p>
        </w:tc>
        <w:tc>
          <w:tcPr>
            <w:tcW w:w="4536"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val="en-US" w:eastAsia="ru-RU"/>
              </w:rPr>
              <w:t>37,</w:t>
            </w:r>
            <w:r w:rsidRPr="00A71124">
              <w:rPr>
                <w:rFonts w:ascii="Calibri" w:eastAsia="Calibri" w:hAnsi="Calibri" w:cs="Calibri"/>
                <w:color w:val="000000"/>
                <w:sz w:val="18"/>
                <w:lang w:eastAsia="ru-RU"/>
              </w:rPr>
              <w:t>8</w:t>
            </w:r>
          </w:p>
        </w:tc>
        <w:tc>
          <w:tcPr>
            <w:tcW w:w="1088"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38,9</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tbl>
      <w:tblPr>
        <w:tblW w:w="0" w:type="auto"/>
        <w:tblInd w:w="93" w:type="dxa"/>
        <w:tblCellMar>
          <w:left w:w="10" w:type="dxa"/>
          <w:right w:w="10" w:type="dxa"/>
        </w:tblCellMar>
        <w:tblLook w:val="0000" w:firstRow="0" w:lastRow="0" w:firstColumn="0" w:lastColumn="0" w:noHBand="0" w:noVBand="0"/>
      </w:tblPr>
      <w:tblGrid>
        <w:gridCol w:w="5544"/>
        <w:gridCol w:w="1134"/>
        <w:gridCol w:w="992"/>
        <w:gridCol w:w="1701"/>
      </w:tblGrid>
      <w:tr w:rsidR="00A71124" w:rsidRPr="00A71124" w:rsidTr="00B35665">
        <w:trPr>
          <w:trHeight w:val="1855"/>
        </w:trPr>
        <w:tc>
          <w:tcPr>
            <w:tcW w:w="9371" w:type="dxa"/>
            <w:gridSpan w:val="4"/>
            <w:tcBorders>
              <w:top w:val="nil"/>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Приложение 6 </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w:t>
            </w:r>
            <w:r w:rsidR="004D268D">
              <w:rPr>
                <w:rFonts w:ascii="Calibri" w:eastAsia="Calibri" w:hAnsi="Calibri" w:cs="Calibri"/>
                <w:sz w:val="18"/>
                <w:lang w:eastAsia="ru-RU"/>
              </w:rPr>
              <w:t>О бюджете</w:t>
            </w:r>
            <w:r w:rsidRPr="00A71124">
              <w:rPr>
                <w:rFonts w:ascii="Calibri" w:eastAsia="Calibri" w:hAnsi="Calibri" w:cs="Calibri"/>
                <w:sz w:val="18"/>
                <w:lang w:eastAsia="ru-RU"/>
              </w:rPr>
              <w:t xml:space="preserve"> Скородненского сельского поселения </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на 2020 год и на плановый период 2021 и 2022 годов»</w:t>
            </w:r>
          </w:p>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Распределение бюджетных ассигнований на 2020 год по разделам и подразделам классификации расходов бюджета Скородненского сельского поселения</w:t>
            </w:r>
          </w:p>
        </w:tc>
      </w:tr>
      <w:tr w:rsidR="00A71124" w:rsidRPr="00A71124" w:rsidTr="00B35665">
        <w:trPr>
          <w:trHeight w:val="488"/>
        </w:trPr>
        <w:tc>
          <w:tcPr>
            <w:tcW w:w="9371" w:type="dxa"/>
            <w:gridSpan w:val="4"/>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lastRenderedPageBreak/>
              <w:t>тыс. руб.</w:t>
            </w:r>
          </w:p>
        </w:tc>
      </w:tr>
      <w:tr w:rsidR="00A71124" w:rsidRPr="00A71124" w:rsidTr="00B35665">
        <w:tc>
          <w:tcPr>
            <w:tcW w:w="554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РПр</w:t>
            </w:r>
            <w:proofErr w:type="spellEnd"/>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tc>
        <w:tc>
          <w:tcPr>
            <w:tcW w:w="170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c>
          <w:tcPr>
            <w:tcW w:w="554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b/>
                <w:color w:val="000000"/>
                <w:sz w:val="18"/>
                <w:lang w:eastAsia="ru-RU"/>
              </w:rPr>
              <w:t>Всего</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70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color w:val="000000"/>
                <w:sz w:val="18"/>
                <w:lang w:val="en-US" w:eastAsia="ru-RU"/>
              </w:rPr>
              <w:t>129</w:t>
            </w:r>
            <w:r w:rsidRPr="00A71124">
              <w:rPr>
                <w:rFonts w:ascii="Calibri" w:eastAsia="Calibri" w:hAnsi="Calibri" w:cs="Calibri"/>
                <w:b/>
                <w:color w:val="000000"/>
                <w:sz w:val="18"/>
                <w:lang w:eastAsia="ru-RU"/>
              </w:rPr>
              <w:t>6</w:t>
            </w:r>
            <w:r w:rsidRPr="00A71124">
              <w:rPr>
                <w:rFonts w:ascii="Calibri" w:eastAsia="Calibri" w:hAnsi="Calibri" w:cs="Calibri"/>
                <w:b/>
                <w:color w:val="000000"/>
                <w:sz w:val="18"/>
                <w:lang w:val="en-US" w:eastAsia="ru-RU"/>
              </w:rPr>
              <w:t>,</w:t>
            </w:r>
            <w:r w:rsidRPr="00A71124">
              <w:rPr>
                <w:rFonts w:ascii="Calibri" w:eastAsia="Calibri" w:hAnsi="Calibri" w:cs="Calibri"/>
                <w:b/>
                <w:color w:val="000000"/>
                <w:sz w:val="18"/>
                <w:lang w:eastAsia="ru-RU"/>
              </w:rPr>
              <w:t>7</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Общегосударственные вопросы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b/>
                <w:color w:val="000000"/>
                <w:sz w:val="18"/>
                <w:lang w:eastAsia="ru-RU"/>
              </w:rPr>
              <w:t>10</w:t>
            </w:r>
            <w:r w:rsidRPr="00A71124">
              <w:rPr>
                <w:rFonts w:ascii="Calibri" w:eastAsia="Calibri" w:hAnsi="Calibri" w:cs="Calibri"/>
                <w:b/>
                <w:color w:val="000000"/>
                <w:sz w:val="18"/>
                <w:lang w:val="en-US" w:eastAsia="ru-RU"/>
              </w:rPr>
              <w:t>98</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b/>
                <w:sz w:val="18"/>
                <w:lang w:eastAsia="ru-RU"/>
              </w:rPr>
              <w:t>Функционирование высшего должностного лица субъекта РФ и муниципального образования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420</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sz w:val="18"/>
                <w:lang w:eastAsia="ru-RU"/>
              </w:rPr>
              <w:t>Глава муниципального образования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420</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b/>
                <w:sz w:val="18"/>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0104</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18"/>
                <w:szCs w:val="18"/>
                <w:lang w:val="en-US" w:eastAsia="ru-RU"/>
              </w:rPr>
            </w:pPr>
            <w:r w:rsidRPr="00A71124">
              <w:rPr>
                <w:rFonts w:ascii="Calibri" w:eastAsia="Calibri" w:hAnsi="Calibri" w:cs="Calibri"/>
                <w:b/>
                <w:sz w:val="18"/>
                <w:szCs w:val="18"/>
                <w:lang w:val="en-US" w:eastAsia="ru-RU"/>
              </w:rPr>
              <w:t>675</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sz w:val="18"/>
                <w:lang w:eastAsia="ru-RU"/>
              </w:rPr>
              <w:t>Центральный аппарат</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0104</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675</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b/>
                <w:sz w:val="18"/>
                <w:lang w:eastAsia="ru-RU"/>
              </w:rPr>
              <w:t>Резервные фонды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0111</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Резервные фонды органов местного самоуправления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0111</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Другие общегосударственные вопросы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0113</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b/>
                <w:color w:val="000000"/>
                <w:sz w:val="18"/>
                <w:lang w:eastAsia="ru-RU"/>
              </w:rPr>
              <w:t>Национальная оборона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0200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val="en-US" w:eastAsia="ru-RU"/>
              </w:rPr>
              <w:t>3</w:t>
            </w:r>
            <w:r w:rsidRPr="00A71124">
              <w:rPr>
                <w:rFonts w:ascii="Calibri" w:eastAsia="Calibri" w:hAnsi="Calibri" w:cs="Calibri"/>
                <w:b/>
                <w:color w:val="000000"/>
                <w:sz w:val="18"/>
                <w:lang w:eastAsia="ru-RU"/>
              </w:rPr>
              <w:t>7</w:t>
            </w:r>
            <w:r w:rsidRPr="00A71124">
              <w:rPr>
                <w:rFonts w:ascii="Calibri" w:eastAsia="Calibri" w:hAnsi="Calibri" w:cs="Calibri"/>
                <w:b/>
                <w:color w:val="000000"/>
                <w:sz w:val="18"/>
                <w:lang w:val="en-US" w:eastAsia="ru-RU"/>
              </w:rPr>
              <w:t>,</w:t>
            </w:r>
            <w:r w:rsidRPr="00A71124">
              <w:rPr>
                <w:rFonts w:ascii="Calibri" w:eastAsia="Calibri" w:hAnsi="Calibri" w:cs="Calibri"/>
                <w:b/>
                <w:color w:val="000000"/>
                <w:sz w:val="18"/>
                <w:lang w:eastAsia="ru-RU"/>
              </w:rPr>
              <w:t>6</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Мобилизационная и вневойсковая подготовка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0200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0203</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val="en-US" w:eastAsia="ru-RU"/>
              </w:rPr>
              <w:t>3</w:t>
            </w:r>
            <w:r w:rsidRPr="00A71124">
              <w:rPr>
                <w:rFonts w:ascii="Calibri" w:eastAsia="Calibri" w:hAnsi="Calibri" w:cs="Calibri"/>
                <w:color w:val="000000"/>
                <w:sz w:val="18"/>
                <w:lang w:eastAsia="ru-RU"/>
              </w:rPr>
              <w:t>7</w:t>
            </w:r>
            <w:r w:rsidRPr="00A71124">
              <w:rPr>
                <w:rFonts w:ascii="Calibri" w:eastAsia="Calibri" w:hAnsi="Calibri" w:cs="Calibri"/>
                <w:color w:val="000000"/>
                <w:sz w:val="18"/>
                <w:lang w:val="en-US" w:eastAsia="ru-RU"/>
              </w:rPr>
              <w:t>,</w:t>
            </w:r>
            <w:r w:rsidRPr="00A71124">
              <w:rPr>
                <w:rFonts w:ascii="Calibri" w:eastAsia="Calibri" w:hAnsi="Calibri" w:cs="Calibri"/>
                <w:color w:val="000000"/>
                <w:sz w:val="18"/>
                <w:lang w:eastAsia="ru-RU"/>
              </w:rPr>
              <w:t>6</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b/>
                <w:color w:val="000000"/>
                <w:sz w:val="18"/>
                <w:lang w:eastAsia="ru-RU"/>
              </w:rPr>
              <w:t>Национальная безопасность</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11</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Защита населения и территории от последствий ЧС</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0309</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3</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sz w:val="18"/>
                <w:lang w:eastAsia="ru-RU"/>
              </w:rPr>
              <w:t>Пожарная безопасность</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0310</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8</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b/>
                <w:sz w:val="18"/>
                <w:lang w:eastAsia="ru-RU"/>
              </w:rPr>
              <w:t>Национальная экономика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18"/>
                <w:szCs w:val="18"/>
                <w:lang w:val="en-US" w:eastAsia="ru-RU"/>
              </w:rPr>
            </w:pPr>
            <w:r w:rsidRPr="00A71124">
              <w:rPr>
                <w:rFonts w:ascii="Calibri" w:eastAsia="Calibri" w:hAnsi="Calibri" w:cs="Calibri"/>
                <w:b/>
                <w:sz w:val="18"/>
                <w:szCs w:val="18"/>
                <w:lang w:val="en-US" w:eastAsia="ru-RU"/>
              </w:rPr>
              <w:t>31</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b/>
                <w:sz w:val="18"/>
                <w:lang w:eastAsia="ru-RU"/>
              </w:rPr>
            </w:pPr>
            <w:r w:rsidRPr="00A71124">
              <w:rPr>
                <w:rFonts w:eastAsiaTheme="minorEastAsia" w:cs="Calibri"/>
                <w:sz w:val="18"/>
                <w:szCs w:val="18"/>
                <w:lang w:eastAsia="ru-RU"/>
              </w:rPr>
              <w:t>Дорожное хозяйство (дорожные фонды)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0409</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val="en-US" w:eastAsia="ru-RU"/>
              </w:rPr>
            </w:pPr>
            <w:r w:rsidRPr="00A71124">
              <w:rPr>
                <w:rFonts w:ascii="Calibri" w:eastAsia="Calibri" w:hAnsi="Calibri" w:cs="Calibri"/>
                <w:color w:val="000000"/>
                <w:sz w:val="18"/>
                <w:lang w:val="en-US" w:eastAsia="ru-RU"/>
              </w:rPr>
              <w:t>30</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b/>
                <w:sz w:val="18"/>
                <w:lang w:eastAsia="ru-RU"/>
              </w:rPr>
              <w:t xml:space="preserve">Другие вопросы в области национальной экономики </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0412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b/>
                <w:sz w:val="18"/>
                <w:lang w:eastAsia="ru-RU"/>
              </w:rPr>
              <w:t>ЖКХ</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18"/>
                <w:szCs w:val="18"/>
                <w:lang w:val="en-US" w:eastAsia="ru-RU"/>
              </w:rPr>
            </w:pPr>
            <w:r w:rsidRPr="00A71124">
              <w:rPr>
                <w:rFonts w:ascii="Calibri" w:eastAsia="Calibri" w:hAnsi="Calibri" w:cs="Calibri"/>
                <w:b/>
                <w:sz w:val="18"/>
                <w:szCs w:val="18"/>
                <w:lang w:val="en-US" w:eastAsia="ru-RU"/>
              </w:rPr>
              <w:t>118,1</w:t>
            </w:r>
          </w:p>
        </w:tc>
      </w:tr>
      <w:tr w:rsidR="00A71124" w:rsidRPr="00A71124" w:rsidTr="00B35665">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sz w:val="18"/>
                <w:lang w:eastAsia="ru-RU"/>
              </w:rPr>
              <w:t>Уличное освещение</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0503</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18"/>
                <w:lang w:val="en-US" w:eastAsia="ru-RU"/>
              </w:rPr>
              <w:t>15</w:t>
            </w:r>
          </w:p>
        </w:tc>
      </w:tr>
      <w:tr w:rsidR="00A71124" w:rsidRPr="00A71124" w:rsidTr="00B35665">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sz w:val="18"/>
                <w:lang w:eastAsia="ru-RU"/>
              </w:rPr>
              <w:t>Благоустройство</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0503</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18"/>
                <w:szCs w:val="18"/>
                <w:lang w:val="en-US" w:eastAsia="ru-RU"/>
              </w:rPr>
            </w:pPr>
            <w:r w:rsidRPr="00A71124">
              <w:rPr>
                <w:rFonts w:ascii="Calibri" w:eastAsia="Calibri" w:hAnsi="Calibri" w:cs="Calibri"/>
                <w:sz w:val="18"/>
                <w:szCs w:val="18"/>
                <w:lang w:val="en-US" w:eastAsia="ru-RU"/>
              </w:rPr>
              <w:t>103,1</w:t>
            </w:r>
          </w:p>
        </w:tc>
      </w:tr>
      <w:tr w:rsidR="00A71124" w:rsidRPr="00A71124" w:rsidTr="00B35665">
        <w:tc>
          <w:tcPr>
            <w:tcW w:w="5544" w:type="dxa"/>
            <w:tcBorders>
              <w:top w:val="single" w:sz="0" w:space="0" w:color="836967"/>
              <w:left w:val="single" w:sz="8" w:space="0" w:color="000000"/>
              <w:bottom w:val="single" w:sz="0" w:space="0" w:color="836967"/>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b/>
                <w:sz w:val="18"/>
                <w:lang w:eastAsia="ru-RU"/>
              </w:rPr>
            </w:pPr>
            <w:r w:rsidRPr="00A71124">
              <w:rPr>
                <w:rFonts w:asciiTheme="majorHAnsi" w:eastAsiaTheme="minorEastAsia" w:hAnsiTheme="majorHAnsi" w:cs="Calibri"/>
                <w:b/>
                <w:sz w:val="18"/>
                <w:szCs w:val="18"/>
                <w:lang w:eastAsia="ru-RU"/>
              </w:rPr>
              <w:t>Межбюджетные трансферты</w:t>
            </w:r>
          </w:p>
        </w:tc>
        <w:tc>
          <w:tcPr>
            <w:tcW w:w="1134"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2"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tc>
        <w:tc>
          <w:tcPr>
            <w:tcW w:w="1701" w:type="dxa"/>
            <w:tcBorders>
              <w:top w:val="single" w:sz="0" w:space="0" w:color="836967"/>
              <w:left w:val="single" w:sz="0" w:space="0" w:color="836967"/>
              <w:bottom w:val="single" w:sz="0" w:space="0" w:color="836967"/>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w:t>
            </w:r>
          </w:p>
        </w:tc>
      </w:tr>
      <w:tr w:rsidR="00A71124" w:rsidRPr="00A71124" w:rsidTr="00B35665">
        <w:tc>
          <w:tcPr>
            <w:tcW w:w="5544" w:type="dxa"/>
            <w:tcBorders>
              <w:top w:val="single" w:sz="0" w:space="0" w:color="836967"/>
              <w:left w:val="single" w:sz="8" w:space="0" w:color="000000"/>
              <w:bottom w:val="single" w:sz="0" w:space="0" w:color="836967"/>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r w:rsidRPr="00A71124">
              <w:rPr>
                <w:rFonts w:asciiTheme="majorHAnsi" w:eastAsiaTheme="minorEastAsia" w:hAnsiTheme="majorHAnsi"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2"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1403</w:t>
            </w:r>
          </w:p>
        </w:tc>
        <w:tc>
          <w:tcPr>
            <w:tcW w:w="1701" w:type="dxa"/>
            <w:tcBorders>
              <w:top w:val="single" w:sz="0" w:space="0" w:color="836967"/>
              <w:left w:val="single" w:sz="0" w:space="0" w:color="836967"/>
              <w:bottom w:val="single" w:sz="0" w:space="0" w:color="836967"/>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1</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tbl>
      <w:tblPr>
        <w:tblW w:w="0" w:type="auto"/>
        <w:tblInd w:w="93" w:type="dxa"/>
        <w:tblCellMar>
          <w:left w:w="10" w:type="dxa"/>
          <w:right w:w="10" w:type="dxa"/>
        </w:tblCellMar>
        <w:tblLook w:val="0000" w:firstRow="0" w:lastRow="0" w:firstColumn="0" w:lastColumn="0" w:noHBand="0" w:noVBand="0"/>
      </w:tblPr>
      <w:tblGrid>
        <w:gridCol w:w="9478"/>
      </w:tblGrid>
      <w:tr w:rsidR="00A71124" w:rsidRPr="00A71124" w:rsidTr="00B35665">
        <w:trPr>
          <w:trHeight w:val="11056"/>
        </w:trPr>
        <w:tc>
          <w:tcPr>
            <w:tcW w:w="9478" w:type="dxa"/>
            <w:tcBorders>
              <w:top w:val="nil"/>
              <w:bottom w:val="nil"/>
            </w:tcBorders>
            <w:shd w:val="clear" w:color="auto" w:fill="auto"/>
            <w:tcMar>
              <w:left w:w="108" w:type="dxa"/>
              <w:right w:w="108" w:type="dxa"/>
            </w:tcMar>
            <w:vAlign w:val="bottom"/>
          </w:tcPr>
          <w:tbl>
            <w:tblPr>
              <w:tblW w:w="9170" w:type="dxa"/>
              <w:tblInd w:w="612" w:type="dxa"/>
              <w:tblCellMar>
                <w:left w:w="10" w:type="dxa"/>
                <w:right w:w="10" w:type="dxa"/>
              </w:tblCellMar>
              <w:tblLook w:val="0000" w:firstRow="0" w:lastRow="0" w:firstColumn="0" w:lastColumn="0" w:noHBand="0" w:noVBand="0"/>
            </w:tblPr>
            <w:tblGrid>
              <w:gridCol w:w="2966"/>
              <w:gridCol w:w="6204"/>
            </w:tblGrid>
            <w:tr w:rsidR="00A71124" w:rsidRPr="00A71124" w:rsidTr="00B35665">
              <w:trPr>
                <w:gridBefore w:val="1"/>
                <w:wBefore w:w="2966" w:type="dxa"/>
              </w:trPr>
              <w:tc>
                <w:tcPr>
                  <w:tcW w:w="6204" w:type="dxa"/>
                  <w:tcBorders>
                    <w:top w:val="nil"/>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b/>
                      <w:color w:val="000000"/>
                      <w:sz w:val="18"/>
                      <w:lang w:eastAsia="ru-RU"/>
                    </w:rPr>
                  </w:pPr>
                  <w:r w:rsidRPr="00A71124">
                    <w:rPr>
                      <w:rFonts w:ascii="Calibri" w:eastAsia="Calibri" w:hAnsi="Calibri" w:cs="Calibri"/>
                      <w:b/>
                      <w:color w:val="000000"/>
                      <w:sz w:val="18"/>
                      <w:lang w:eastAsia="ru-RU"/>
                    </w:rPr>
                    <w:lastRenderedPageBreak/>
                    <w:t xml:space="preserve">                                          </w:t>
                  </w:r>
                </w:p>
                <w:p w:rsidR="00A71124" w:rsidRPr="00A71124" w:rsidRDefault="00A71124" w:rsidP="00A71124">
                  <w:pPr>
                    <w:spacing w:after="0" w:line="240" w:lineRule="auto"/>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 xml:space="preserve">                                                                                                        Приложение 7</w:t>
                  </w:r>
                </w:p>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к решению Скородненского сельского Совета народных депутатов</w:t>
                  </w:r>
                </w:p>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4D268D">
                    <w:rPr>
                      <w:rFonts w:ascii="Calibri" w:eastAsia="Calibri" w:hAnsi="Calibri" w:cs="Calibri"/>
                      <w:color w:val="000000"/>
                      <w:sz w:val="18"/>
                      <w:lang w:eastAsia="ru-RU"/>
                    </w:rPr>
                    <w:t>О бюджете</w:t>
                  </w:r>
                  <w:r w:rsidRPr="00A71124">
                    <w:rPr>
                      <w:rFonts w:ascii="Calibri" w:eastAsia="Calibri" w:hAnsi="Calibri" w:cs="Calibri"/>
                      <w:color w:val="000000"/>
                      <w:sz w:val="18"/>
                      <w:lang w:eastAsia="ru-RU"/>
                    </w:rPr>
                    <w:t xml:space="preserve"> Скородненского сельского поселения </w:t>
                  </w: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color w:val="000000"/>
                      <w:sz w:val="18"/>
                      <w:lang w:eastAsia="ru-RU"/>
                    </w:rPr>
                    <w:t xml:space="preserve">                      на 2020 год и на плановый период 2021 и 2022 годов»</w:t>
                  </w:r>
                  <w:r w:rsidRPr="00A71124">
                    <w:rPr>
                      <w:rFonts w:ascii="Calibri" w:eastAsia="Calibri" w:hAnsi="Calibri" w:cs="Calibri"/>
                      <w:b/>
                      <w:color w:val="000000"/>
                      <w:sz w:val="18"/>
                      <w:lang w:eastAsia="ru-RU"/>
                    </w:rPr>
                    <w:t xml:space="preserve">                                                                              </w:t>
                  </w:r>
                </w:p>
              </w:tc>
            </w:tr>
            <w:tr w:rsidR="00A71124" w:rsidRPr="00A71124" w:rsidTr="00B35665">
              <w:tc>
                <w:tcPr>
                  <w:tcW w:w="9170" w:type="dxa"/>
                  <w:gridSpan w:val="2"/>
                  <w:tcBorders>
                    <w:bottom w:val="nil"/>
                  </w:tcBorders>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Распределение бюджетных ассигнований на 2021-2022 годы по разделам и подразделам классификации расходов бюджета Скородненского сельского поселения</w:t>
                  </w:r>
                </w:p>
                <w:p w:rsidR="00A71124" w:rsidRPr="00A71124" w:rsidRDefault="00A71124" w:rsidP="00A71124">
                  <w:pPr>
                    <w:spacing w:after="0" w:line="240" w:lineRule="auto"/>
                    <w:jc w:val="center"/>
                    <w:rPr>
                      <w:rFonts w:ascii="Calibri" w:eastAsia="Calibri" w:hAnsi="Calibri" w:cs="Calibri"/>
                      <w:lang w:eastAsia="ru-RU"/>
                    </w:rPr>
                  </w:pPr>
                </w:p>
              </w:tc>
            </w:tr>
          </w:tbl>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 xml:space="preserve">                                                                                                                                                                                            тыс. руб.</w:t>
            </w:r>
          </w:p>
          <w:tbl>
            <w:tblPr>
              <w:tblW w:w="9160" w:type="dxa"/>
              <w:tblInd w:w="93" w:type="dxa"/>
              <w:tblCellMar>
                <w:left w:w="10" w:type="dxa"/>
                <w:right w:w="10" w:type="dxa"/>
              </w:tblCellMar>
              <w:tblLook w:val="0000" w:firstRow="0" w:lastRow="0" w:firstColumn="0" w:lastColumn="0" w:noHBand="0" w:noVBand="0"/>
            </w:tblPr>
            <w:tblGrid>
              <w:gridCol w:w="4624"/>
              <w:gridCol w:w="850"/>
              <w:gridCol w:w="993"/>
              <w:gridCol w:w="1417"/>
              <w:gridCol w:w="1276"/>
            </w:tblGrid>
            <w:tr w:rsidR="00A71124" w:rsidRPr="00A71124" w:rsidTr="00B35665">
              <w:tc>
                <w:tcPr>
                  <w:tcW w:w="4624"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Наименование</w:t>
                  </w:r>
                </w:p>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850"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proofErr w:type="spellStart"/>
                  <w:r w:rsidRPr="00A71124">
                    <w:rPr>
                      <w:rFonts w:eastAsia="Calibri" w:cs="Calibri"/>
                      <w:b/>
                      <w:color w:val="000000"/>
                      <w:sz w:val="18"/>
                      <w:szCs w:val="18"/>
                      <w:lang w:eastAsia="ru-RU"/>
                    </w:rPr>
                    <w:t>РПр</w:t>
                  </w:r>
                  <w:proofErr w:type="spellEnd"/>
                </w:p>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993"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proofErr w:type="spellStart"/>
                  <w:proofErr w:type="gramStart"/>
                  <w:r w:rsidRPr="00A71124">
                    <w:rPr>
                      <w:rFonts w:eastAsia="Calibri" w:cs="Calibri"/>
                      <w:b/>
                      <w:color w:val="000000"/>
                      <w:sz w:val="18"/>
                      <w:szCs w:val="18"/>
                      <w:lang w:eastAsia="ru-RU"/>
                    </w:rPr>
                    <w:t>Пр</w:t>
                  </w:r>
                  <w:proofErr w:type="spellEnd"/>
                  <w:proofErr w:type="gramEnd"/>
                </w:p>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2693" w:type="dxa"/>
                  <w:gridSpan w:val="2"/>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Сумма</w:t>
                  </w:r>
                </w:p>
              </w:tc>
            </w:tr>
            <w:tr w:rsidR="00A71124" w:rsidRPr="00A71124" w:rsidTr="00B35665">
              <w:tc>
                <w:tcPr>
                  <w:tcW w:w="4624"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eastAsia="Calibri" w:cs="Calibri"/>
                      <w:sz w:val="18"/>
                      <w:szCs w:val="18"/>
                      <w:lang w:eastAsia="ru-RU"/>
                    </w:rPr>
                  </w:pPr>
                </w:p>
              </w:tc>
              <w:tc>
                <w:tcPr>
                  <w:tcW w:w="850"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eastAsia="Calibri" w:cs="Calibri"/>
                      <w:sz w:val="18"/>
                      <w:szCs w:val="18"/>
                      <w:lang w:eastAsia="ru-RU"/>
                    </w:rPr>
                  </w:pPr>
                </w:p>
              </w:tc>
              <w:tc>
                <w:tcPr>
                  <w:tcW w:w="993"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eastAsia="Calibri" w:cs="Calibri"/>
                      <w:sz w:val="18"/>
                      <w:szCs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202</w:t>
                  </w:r>
                  <w:r w:rsidRPr="00A71124">
                    <w:rPr>
                      <w:rFonts w:eastAsia="Calibri" w:cs="Calibri"/>
                      <w:b/>
                      <w:color w:val="000000"/>
                      <w:sz w:val="18"/>
                      <w:szCs w:val="18"/>
                      <w:lang w:val="en-US" w:eastAsia="ru-RU"/>
                    </w:rPr>
                    <w:t>1</w:t>
                  </w:r>
                  <w:r w:rsidRPr="00A71124">
                    <w:rPr>
                      <w:rFonts w:eastAsia="Calibri" w:cs="Calibri"/>
                      <w:b/>
                      <w:color w:val="000000"/>
                      <w:sz w:val="18"/>
                      <w:szCs w:val="18"/>
                      <w:lang w:eastAsia="ru-RU"/>
                    </w:rPr>
                    <w:t>год</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2021 год</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Всего</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val="en-US" w:eastAsia="ru-RU"/>
                    </w:rPr>
                    <w:t>1330,</w:t>
                  </w:r>
                  <w:r w:rsidRPr="00A71124">
                    <w:rPr>
                      <w:rFonts w:eastAsia="Calibri" w:cs="Calibri"/>
                      <w:b/>
                      <w:color w:val="000000"/>
                      <w:sz w:val="18"/>
                      <w:szCs w:val="18"/>
                      <w:lang w:eastAsia="ru-RU"/>
                    </w:rPr>
                    <w:t>9</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val="en-US" w:eastAsia="ru-RU"/>
                    </w:rPr>
                    <w:t>1355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Общегосударственные вопросы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val="en-US" w:eastAsia="ru-RU"/>
                    </w:rPr>
                    <w:t>1148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eastAsia="ru-RU"/>
                    </w:rPr>
                    <w:t>1</w:t>
                  </w:r>
                  <w:r w:rsidRPr="00A71124">
                    <w:rPr>
                      <w:rFonts w:eastAsia="Calibri" w:cs="Calibri"/>
                      <w:b/>
                      <w:color w:val="000000"/>
                      <w:sz w:val="18"/>
                      <w:szCs w:val="18"/>
                      <w:lang w:val="en-US" w:eastAsia="ru-RU"/>
                    </w:rPr>
                    <w:t>198</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Функционирование высшего должностного лица субъекта РФ и муниципального образования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0102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4</w:t>
                  </w:r>
                  <w:r w:rsidRPr="00A71124">
                    <w:rPr>
                      <w:rFonts w:eastAsia="Calibri" w:cs="Calibri"/>
                      <w:b/>
                      <w:color w:val="000000"/>
                      <w:sz w:val="18"/>
                      <w:szCs w:val="18"/>
                      <w:lang w:val="en-US" w:eastAsia="ru-RU"/>
                    </w:rPr>
                    <w:t>4</w:t>
                  </w:r>
                  <w:r w:rsidRPr="00A71124">
                    <w:rPr>
                      <w:rFonts w:eastAsia="Calibri" w:cs="Calibri"/>
                      <w:b/>
                      <w:color w:val="000000"/>
                      <w:sz w:val="18"/>
                      <w:szCs w:val="18"/>
                      <w:lang w:eastAsia="ru-RU"/>
                    </w:rPr>
                    <w:t>0</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4</w:t>
                  </w:r>
                  <w:r w:rsidRPr="00A71124">
                    <w:rPr>
                      <w:rFonts w:eastAsia="Calibri" w:cs="Calibri"/>
                      <w:b/>
                      <w:color w:val="000000"/>
                      <w:sz w:val="18"/>
                      <w:szCs w:val="18"/>
                      <w:lang w:val="en-US" w:eastAsia="ru-RU"/>
                    </w:rPr>
                    <w:t>6</w:t>
                  </w:r>
                  <w:r w:rsidRPr="00A71124">
                    <w:rPr>
                      <w:rFonts w:eastAsia="Calibri" w:cs="Calibri"/>
                      <w:b/>
                      <w:color w:val="000000"/>
                      <w:sz w:val="18"/>
                      <w:szCs w:val="18"/>
                      <w:lang w:eastAsia="ru-RU"/>
                    </w:rPr>
                    <w:t>0</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Глава муниципального образования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4</w:t>
                  </w:r>
                  <w:r w:rsidRPr="00A71124">
                    <w:rPr>
                      <w:rFonts w:eastAsia="Calibri" w:cs="Calibri"/>
                      <w:b/>
                      <w:color w:val="000000"/>
                      <w:sz w:val="18"/>
                      <w:szCs w:val="18"/>
                      <w:lang w:val="en-US" w:eastAsia="ru-RU"/>
                    </w:rPr>
                    <w:t>4</w:t>
                  </w:r>
                  <w:r w:rsidRPr="00A71124">
                    <w:rPr>
                      <w:rFonts w:eastAsia="Calibri" w:cs="Calibri"/>
                      <w:b/>
                      <w:color w:val="000000"/>
                      <w:sz w:val="18"/>
                      <w:szCs w:val="18"/>
                      <w:lang w:eastAsia="ru-RU"/>
                    </w:rPr>
                    <w:t>0</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4</w:t>
                  </w:r>
                  <w:r w:rsidRPr="00A71124">
                    <w:rPr>
                      <w:rFonts w:eastAsia="Calibri" w:cs="Calibri"/>
                      <w:b/>
                      <w:color w:val="000000"/>
                      <w:sz w:val="18"/>
                      <w:szCs w:val="18"/>
                      <w:lang w:val="en-US" w:eastAsia="ru-RU"/>
                    </w:rPr>
                    <w:t>6</w:t>
                  </w:r>
                  <w:r w:rsidRPr="00A71124">
                    <w:rPr>
                      <w:rFonts w:eastAsia="Calibri" w:cs="Calibri"/>
                      <w:b/>
                      <w:color w:val="000000"/>
                      <w:sz w:val="18"/>
                      <w:szCs w:val="18"/>
                      <w:lang w:eastAsia="ru-RU"/>
                    </w:rPr>
                    <w:t>0</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0104</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val="en-US" w:eastAsia="ru-RU"/>
                    </w:rPr>
                    <w:t>705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val="en-US" w:eastAsia="ru-RU"/>
                    </w:rPr>
                    <w:t>735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Центральный аппарат</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0104</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val="en-US" w:eastAsia="ru-RU"/>
                    </w:rPr>
                    <w:t>705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val="en-US" w:eastAsia="ru-RU"/>
                    </w:rPr>
                    <w:t>735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Резервные фонды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0111</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Резервные фонды органов местного самоуправления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0111</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both"/>
                    <w:rPr>
                      <w:rFonts w:eastAsia="Calibri" w:cs="Calibri"/>
                      <w:sz w:val="18"/>
                      <w:szCs w:val="18"/>
                      <w:lang w:eastAsia="ru-RU"/>
                    </w:rPr>
                  </w:pPr>
                  <w:r w:rsidRPr="00A71124">
                    <w:rPr>
                      <w:rFonts w:eastAsia="Calibri" w:cs="Calibri"/>
                      <w:b/>
                      <w:color w:val="000000"/>
                      <w:sz w:val="18"/>
                      <w:szCs w:val="18"/>
                      <w:lang w:eastAsia="ru-RU"/>
                    </w:rPr>
                    <w:t>Другие общегосударственные вопросы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0113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Национальная оборона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val="en-US" w:eastAsia="ru-RU"/>
                    </w:rPr>
                    <w:t>37,</w:t>
                  </w:r>
                  <w:r w:rsidRPr="00A71124">
                    <w:rPr>
                      <w:rFonts w:eastAsia="Calibri" w:cs="Calibri"/>
                      <w:b/>
                      <w:color w:val="000000"/>
                      <w:sz w:val="18"/>
                      <w:szCs w:val="18"/>
                      <w:lang w:eastAsia="ru-RU"/>
                    </w:rPr>
                    <w:t>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val="en-US" w:eastAsia="ru-RU"/>
                    </w:rPr>
                    <w:t>38,9</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Мобилизационная и вневойсковая подготовка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0203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val="en-US" w:eastAsia="ru-RU"/>
                    </w:rPr>
                    <w:t>37,</w:t>
                  </w:r>
                  <w:r w:rsidRPr="00A71124">
                    <w:rPr>
                      <w:rFonts w:eastAsia="Calibri" w:cs="Calibri"/>
                      <w:b/>
                      <w:color w:val="000000"/>
                      <w:sz w:val="18"/>
                      <w:szCs w:val="18"/>
                      <w:lang w:eastAsia="ru-RU"/>
                    </w:rPr>
                    <w:t>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val="en-US" w:eastAsia="ru-RU"/>
                    </w:rPr>
                    <w:t>38,9</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Национальная безопасность</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Защита населения и территории от последствий ЧС</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0309</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3</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Пожарная безопасность</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0310</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8</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Национальная экономика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val="en-US" w:eastAsia="ru-RU"/>
                    </w:rPr>
                    <w:t>6</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b/>
                      <w:sz w:val="18"/>
                      <w:szCs w:val="18"/>
                      <w:lang w:eastAsia="ru-RU"/>
                    </w:rPr>
                  </w:pPr>
                  <w:r w:rsidRPr="00A71124">
                    <w:rPr>
                      <w:rFonts w:eastAsiaTheme="minorEastAsia" w:cs="Calibri"/>
                      <w:sz w:val="18"/>
                      <w:szCs w:val="18"/>
                      <w:lang w:eastAsia="ru-RU"/>
                    </w:rPr>
                    <w:t>Дорожное хозяйство (дорожные фонды)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b/>
                      <w:sz w:val="18"/>
                      <w:szCs w:val="18"/>
                      <w:lang w:eastAsia="ru-RU"/>
                    </w:rPr>
                  </w:pPr>
                  <w:r w:rsidRPr="00A71124">
                    <w:rPr>
                      <w:rFonts w:eastAsia="Calibri" w:cs="Calibri"/>
                      <w:b/>
                      <w:sz w:val="18"/>
                      <w:szCs w:val="18"/>
                      <w:lang w:eastAsia="ru-RU"/>
                    </w:rPr>
                    <w:t>0409</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10</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val="en-US" w:eastAsia="ru-RU"/>
                    </w:rPr>
                  </w:pPr>
                  <w:r w:rsidRPr="00A71124">
                    <w:rPr>
                      <w:rFonts w:eastAsia="Calibri" w:cs="Calibri"/>
                      <w:b/>
                      <w:color w:val="000000"/>
                      <w:sz w:val="18"/>
                      <w:szCs w:val="18"/>
                      <w:lang w:val="en-US" w:eastAsia="ru-RU"/>
                    </w:rPr>
                    <w:t>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 xml:space="preserve">Другие вопросы в области национальной экономики </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0412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ЖКХ</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sz w:val="18"/>
                      <w:szCs w:val="18"/>
                      <w:lang w:val="en-US" w:eastAsia="ru-RU"/>
                    </w:rPr>
                  </w:pPr>
                  <w:r w:rsidRPr="00A71124">
                    <w:rPr>
                      <w:rFonts w:eastAsia="Calibri" w:cs="Calibri"/>
                      <w:b/>
                      <w:sz w:val="18"/>
                      <w:szCs w:val="18"/>
                      <w:lang w:val="en-US" w:eastAsia="ru-RU"/>
                    </w:rPr>
                    <w:t>89,8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sz w:val="18"/>
                      <w:szCs w:val="18"/>
                      <w:lang w:val="en-US" w:eastAsia="ru-RU"/>
                    </w:rPr>
                  </w:pPr>
                  <w:r w:rsidRPr="00A71124">
                    <w:rPr>
                      <w:rFonts w:eastAsia="Calibri" w:cs="Calibri"/>
                      <w:b/>
                      <w:sz w:val="18"/>
                      <w:szCs w:val="18"/>
                      <w:lang w:val="en-US" w:eastAsia="ru-RU"/>
                    </w:rPr>
                    <w:t>34,3</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sz w:val="18"/>
                      <w:szCs w:val="18"/>
                      <w:lang w:eastAsia="ru-RU"/>
                    </w:rPr>
                    <w:t>Уличное освещение</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0503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color w:val="000000"/>
                      <w:sz w:val="18"/>
                      <w:szCs w:val="18"/>
                      <w:lang w:val="en-US" w:eastAsia="ru-RU"/>
                    </w:rPr>
                  </w:pPr>
                  <w:r w:rsidRPr="00A71124">
                    <w:rPr>
                      <w:rFonts w:eastAsia="Calibri" w:cs="Calibri"/>
                      <w:color w:val="000000"/>
                      <w:sz w:val="18"/>
                      <w:szCs w:val="18"/>
                      <w:lang w:val="en-US" w:eastAsia="ru-RU"/>
                    </w:rPr>
                    <w:t>15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color w:val="000000"/>
                      <w:sz w:val="18"/>
                      <w:szCs w:val="18"/>
                      <w:lang w:val="en-US" w:eastAsia="ru-RU"/>
                    </w:rPr>
                  </w:pPr>
                  <w:r w:rsidRPr="00A71124">
                    <w:rPr>
                      <w:rFonts w:eastAsia="Calibri" w:cs="Calibri"/>
                      <w:color w:val="000000"/>
                      <w:sz w:val="18"/>
                      <w:szCs w:val="18"/>
                      <w:lang w:val="en-US" w:eastAsia="ru-RU"/>
                    </w:rPr>
                    <w:t>15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sz w:val="18"/>
                      <w:szCs w:val="18"/>
                      <w:lang w:eastAsia="ru-RU"/>
                    </w:rPr>
                    <w:t>Благоустройство</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sz w:val="18"/>
                      <w:szCs w:val="18"/>
                      <w:lang w:val="en-US" w:eastAsia="ru-RU"/>
                    </w:rPr>
                    <w:t>74,8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sz w:val="18"/>
                      <w:szCs w:val="18"/>
                      <w:lang w:val="en-US" w:eastAsia="ru-RU"/>
                    </w:rPr>
                    <w:t>19,3</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b/>
                      <w:sz w:val="18"/>
                      <w:lang w:eastAsia="ru-RU"/>
                    </w:rPr>
                  </w:pPr>
                  <w:r w:rsidRPr="00A71124">
                    <w:rPr>
                      <w:rFonts w:asciiTheme="majorHAnsi" w:eastAsiaTheme="minorEastAsia" w:hAnsiTheme="majorHAnsi" w:cs="Calibri"/>
                      <w:b/>
                      <w:sz w:val="18"/>
                      <w:szCs w:val="18"/>
                      <w:lang w:eastAsia="ru-RU"/>
                    </w:rPr>
                    <w:t>Межбюджетные трансферты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r w:rsidRPr="00A71124">
                    <w:rPr>
                      <w:rFonts w:asciiTheme="majorHAnsi" w:eastAsiaTheme="minorEastAsia" w:hAnsiTheme="majorHAnsi"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color w:val="000000"/>
                      <w:sz w:val="18"/>
                      <w:szCs w:val="18"/>
                      <w:lang w:eastAsia="ru-RU"/>
                    </w:rPr>
                  </w:pPr>
                  <w:r w:rsidRPr="00A71124">
                    <w:rPr>
                      <w:rFonts w:eastAsia="Calibri" w:cs="Calibri"/>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1</w:t>
                  </w:r>
                </w:p>
              </w:tc>
            </w:tr>
            <w:tr w:rsidR="00A71124" w:rsidRPr="00A71124" w:rsidTr="00B35665">
              <w:tc>
                <w:tcPr>
                  <w:tcW w:w="462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Условно утвержденные расходы</w:t>
                  </w:r>
                </w:p>
              </w:tc>
              <w:tc>
                <w:tcPr>
                  <w:tcW w:w="850"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9900</w:t>
                  </w:r>
                </w:p>
              </w:tc>
              <w:tc>
                <w:tcPr>
                  <w:tcW w:w="993"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p>
              </w:tc>
              <w:tc>
                <w:tcPr>
                  <w:tcW w:w="1417"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val="en-US" w:eastAsia="ru-RU"/>
                    </w:rPr>
                    <w:t>32,3</w:t>
                  </w:r>
                </w:p>
              </w:tc>
              <w:tc>
                <w:tcPr>
                  <w:tcW w:w="1276"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val="en-US" w:eastAsia="ru-RU"/>
                    </w:rPr>
                    <w:t>65,8</w:t>
                  </w:r>
                </w:p>
              </w:tc>
            </w:tr>
            <w:tr w:rsidR="00A71124" w:rsidRPr="00A71124" w:rsidTr="00B35665">
              <w:tc>
                <w:tcPr>
                  <w:tcW w:w="4624"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Условно утвержденные расходы</w:t>
                  </w:r>
                </w:p>
              </w:tc>
              <w:tc>
                <w:tcPr>
                  <w:tcW w:w="85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9900</w:t>
                  </w:r>
                </w:p>
              </w:tc>
              <w:tc>
                <w:tcPr>
                  <w:tcW w:w="99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9999</w:t>
                  </w:r>
                </w:p>
              </w:tc>
              <w:tc>
                <w:tcPr>
                  <w:tcW w:w="1417" w:type="dxa"/>
                  <w:tcBorders>
                    <w:top w:val="single" w:sz="4"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val="en-US" w:eastAsia="ru-RU"/>
                    </w:rPr>
                    <w:t>32,3</w:t>
                  </w:r>
                </w:p>
              </w:tc>
              <w:tc>
                <w:tcPr>
                  <w:tcW w:w="1276" w:type="dxa"/>
                  <w:tcBorders>
                    <w:top w:val="single" w:sz="4"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val="en-US" w:eastAsia="ru-RU"/>
                    </w:rPr>
                  </w:pPr>
                  <w:r w:rsidRPr="00A71124">
                    <w:rPr>
                      <w:rFonts w:eastAsia="Calibri" w:cs="Calibri"/>
                      <w:b/>
                      <w:color w:val="000000"/>
                      <w:sz w:val="18"/>
                      <w:szCs w:val="18"/>
                      <w:lang w:val="en-US" w:eastAsia="ru-RU"/>
                    </w:rPr>
                    <w:t>65,8</w:t>
                  </w:r>
                </w:p>
              </w:tc>
            </w:tr>
          </w:tbl>
          <w:p w:rsidR="00A71124" w:rsidRPr="00A71124" w:rsidRDefault="00A71124" w:rsidP="00A71124">
            <w:pPr>
              <w:spacing w:after="0" w:line="240" w:lineRule="auto"/>
              <w:jc w:val="both"/>
              <w:rPr>
                <w:rFonts w:asciiTheme="majorHAnsi" w:eastAsia="Calibri" w:hAnsiTheme="majorHAnsi" w:cs="Calibri"/>
                <w:b/>
                <w:color w:val="000000"/>
                <w:sz w:val="18"/>
                <w:szCs w:val="18"/>
                <w:lang w:eastAsia="ru-RU"/>
              </w:rPr>
            </w:pPr>
          </w:p>
          <w:p w:rsidR="00A71124" w:rsidRPr="00A71124" w:rsidRDefault="00A71124" w:rsidP="00A71124">
            <w:pPr>
              <w:spacing w:after="0" w:line="240" w:lineRule="auto"/>
              <w:rPr>
                <w:rFonts w:asciiTheme="majorHAnsi" w:eastAsia="Times New Roman" w:hAnsiTheme="majorHAnsi" w:cs="Times New Roman"/>
                <w:sz w:val="18"/>
                <w:szCs w:val="18"/>
                <w:lang w:eastAsia="ru-RU"/>
              </w:rPr>
            </w:pPr>
          </w:p>
          <w:p w:rsidR="00A71124" w:rsidRPr="00A71124" w:rsidRDefault="00A71124" w:rsidP="00A71124">
            <w:pPr>
              <w:rPr>
                <w:rFonts w:ascii="Calibri" w:eastAsia="Calibri" w:hAnsi="Calibri" w:cs="Calibri"/>
                <w:lang w:eastAsia="ru-RU"/>
              </w:rPr>
            </w:pP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tbl>
      <w:tblPr>
        <w:tblpPr w:leftFromText="180" w:rightFromText="180" w:vertAnchor="text" w:tblpX="93" w:tblpY="1"/>
        <w:tblOverlap w:val="never"/>
        <w:tblW w:w="0" w:type="auto"/>
        <w:tblCellMar>
          <w:left w:w="10" w:type="dxa"/>
          <w:right w:w="10" w:type="dxa"/>
        </w:tblCellMar>
        <w:tblLook w:val="0000" w:firstRow="0" w:lastRow="0" w:firstColumn="0" w:lastColumn="0" w:noHBand="0" w:noVBand="0"/>
      </w:tblPr>
      <w:tblGrid>
        <w:gridCol w:w="315"/>
        <w:gridCol w:w="1620"/>
        <w:gridCol w:w="980"/>
        <w:gridCol w:w="1123"/>
        <w:gridCol w:w="822"/>
        <w:gridCol w:w="823"/>
        <w:gridCol w:w="1160"/>
        <w:gridCol w:w="812"/>
        <w:gridCol w:w="1345"/>
        <w:gridCol w:w="478"/>
      </w:tblGrid>
      <w:tr w:rsidR="00A71124" w:rsidRPr="00A71124" w:rsidTr="00B35665">
        <w:trPr>
          <w:gridBefore w:val="3"/>
          <w:gridAfter w:val="1"/>
          <w:wBefore w:w="2915" w:type="dxa"/>
          <w:wAfter w:w="478" w:type="dxa"/>
        </w:trPr>
        <w:tc>
          <w:tcPr>
            <w:tcW w:w="6085" w:type="dxa"/>
            <w:gridSpan w:val="6"/>
            <w:tcBorders>
              <w:top w:val="nil"/>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lastRenderedPageBreak/>
              <w:t xml:space="preserve">                                                                                   Приложение 8</w:t>
            </w:r>
            <w:r w:rsidRPr="00A71124">
              <w:rPr>
                <w:rFonts w:ascii="Calibri" w:eastAsia="Calibri" w:hAnsi="Calibri" w:cs="Calibri"/>
                <w:color w:val="000000"/>
                <w:sz w:val="18"/>
                <w:lang w:eastAsia="ru-RU"/>
              </w:rPr>
              <w:br/>
              <w:t xml:space="preserve"> 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Pr="00A71124">
              <w:rPr>
                <w:rFonts w:eastAsiaTheme="minorEastAsia"/>
                <w:lang w:eastAsia="ru-RU"/>
              </w:rPr>
              <w:t xml:space="preserve"> </w:t>
            </w:r>
            <w:r w:rsidR="004D268D">
              <w:rPr>
                <w:rFonts w:ascii="Calibri" w:eastAsia="Calibri" w:hAnsi="Calibri" w:cs="Calibri"/>
                <w:color w:val="000000"/>
                <w:sz w:val="18"/>
                <w:lang w:eastAsia="ru-RU"/>
              </w:rPr>
              <w:t>О бюджете</w:t>
            </w:r>
            <w:r w:rsidRPr="00A71124">
              <w:rPr>
                <w:rFonts w:ascii="Calibri" w:eastAsia="Calibri" w:hAnsi="Calibri" w:cs="Calibri"/>
                <w:color w:val="000000"/>
                <w:sz w:val="18"/>
                <w:lang w:eastAsia="ru-RU"/>
              </w:rPr>
              <w:t xml:space="preserve"> Скородненского сельского поселения </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на 2020 год и на плановый период 2021 и 2022 годов»</w:t>
            </w:r>
          </w:p>
          <w:p w:rsidR="00A71124" w:rsidRPr="00A71124" w:rsidRDefault="00A71124" w:rsidP="00A71124">
            <w:pPr>
              <w:spacing w:after="0" w:line="240" w:lineRule="auto"/>
              <w:jc w:val="right"/>
              <w:rPr>
                <w:rFonts w:ascii="Calibri" w:eastAsia="Calibri" w:hAnsi="Calibri" w:cs="Calibri"/>
                <w:lang w:eastAsia="ru-RU"/>
              </w:rPr>
            </w:pPr>
          </w:p>
        </w:tc>
      </w:tr>
      <w:tr w:rsidR="00A71124" w:rsidRPr="00A71124" w:rsidTr="00B35665">
        <w:trPr>
          <w:gridAfter w:val="1"/>
          <w:wAfter w:w="478" w:type="dxa"/>
        </w:trPr>
        <w:tc>
          <w:tcPr>
            <w:tcW w:w="9000" w:type="dxa"/>
            <w:gridSpan w:val="9"/>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24"/>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Распределение бюджетных ассигнований на 2020 год по разделам и подразделам, целевым статьям и видам расходов классификации расходов бюджета Скородненского сельского поселения</w:t>
            </w:r>
          </w:p>
        </w:tc>
      </w:tr>
      <w:tr w:rsidR="00A71124" w:rsidRPr="00A71124" w:rsidTr="00B35665">
        <w:tc>
          <w:tcPr>
            <w:tcW w:w="4038" w:type="dxa"/>
            <w:gridSpan w:val="4"/>
            <w:vMerge w:val="restart"/>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645" w:type="dxa"/>
            <w:gridSpan w:val="2"/>
            <w:tcBorders>
              <w:left w:val="nil"/>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160" w:type="dxa"/>
            <w:vMerge w:val="restart"/>
            <w:tcBorders>
              <w:left w:val="nil"/>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2635" w:type="dxa"/>
            <w:gridSpan w:val="3"/>
            <w:vMerge w:val="restart"/>
            <w:tcBorders>
              <w:left w:val="nil"/>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 xml:space="preserve">                   тыс. руб.</w:t>
            </w:r>
          </w:p>
        </w:tc>
      </w:tr>
      <w:tr w:rsidR="00A71124" w:rsidRPr="00A71124" w:rsidTr="00B35665">
        <w:tc>
          <w:tcPr>
            <w:tcW w:w="4038" w:type="dxa"/>
            <w:gridSpan w:val="4"/>
            <w:vMerge/>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645" w:type="dxa"/>
            <w:gridSpan w:val="2"/>
            <w:tcBorders>
              <w:left w:val="nil"/>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160" w:type="dxa"/>
            <w:vMerge/>
            <w:tcBorders>
              <w:left w:val="nil"/>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2635" w:type="dxa"/>
            <w:gridSpan w:val="3"/>
            <w:vMerge/>
            <w:tcBorders>
              <w:left w:val="nil"/>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rPr>
          <w:gridAfter w:val="1"/>
          <w:wAfter w:w="478" w:type="dxa"/>
          <w:trHeight w:val="728"/>
        </w:trPr>
        <w:tc>
          <w:tcPr>
            <w:tcW w:w="4038" w:type="dxa"/>
            <w:gridSpan w:val="4"/>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Наименование</w:t>
            </w:r>
          </w:p>
          <w:p w:rsidR="00A71124" w:rsidRPr="00A71124" w:rsidRDefault="00A71124" w:rsidP="00A71124">
            <w:pPr>
              <w:spacing w:after="0" w:line="240" w:lineRule="auto"/>
              <w:jc w:val="center"/>
              <w:rPr>
                <w:rFonts w:ascii="Calibri" w:eastAsia="Calibri" w:hAnsi="Calibri" w:cs="Calibri"/>
                <w:lang w:eastAsia="ru-RU"/>
              </w:rPr>
            </w:pPr>
          </w:p>
        </w:tc>
        <w:tc>
          <w:tcPr>
            <w:tcW w:w="822"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РПр</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823"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p w:rsidR="00A71124" w:rsidRPr="00A71124" w:rsidRDefault="00A71124" w:rsidP="00A71124">
            <w:pPr>
              <w:spacing w:after="0" w:line="240" w:lineRule="auto"/>
              <w:jc w:val="center"/>
              <w:rPr>
                <w:rFonts w:ascii="Calibri" w:eastAsia="Calibri" w:hAnsi="Calibri" w:cs="Calibri"/>
                <w:lang w:eastAsia="ru-RU"/>
              </w:rPr>
            </w:pPr>
          </w:p>
        </w:tc>
        <w:tc>
          <w:tcPr>
            <w:tcW w:w="1160"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ЦСт</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812"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ВР</w:t>
            </w:r>
          </w:p>
          <w:p w:rsidR="00A71124" w:rsidRPr="00A71124" w:rsidRDefault="00A71124" w:rsidP="00A71124">
            <w:pPr>
              <w:spacing w:after="0" w:line="240" w:lineRule="auto"/>
              <w:jc w:val="center"/>
              <w:rPr>
                <w:rFonts w:ascii="Calibri" w:eastAsia="Calibri" w:hAnsi="Calibri" w:cs="Calibri"/>
                <w:lang w:eastAsia="ru-RU"/>
              </w:rPr>
            </w:pPr>
          </w:p>
        </w:tc>
        <w:tc>
          <w:tcPr>
            <w:tcW w:w="1345" w:type="dxa"/>
            <w:tcBorders>
              <w:top w:val="single" w:sz="8" w:space="0" w:color="000000"/>
              <w:left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Всего</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val="en-US" w:eastAsia="ru-RU"/>
              </w:rPr>
              <w:t>129</w:t>
            </w:r>
            <w:r w:rsidRPr="00A71124">
              <w:rPr>
                <w:rFonts w:ascii="Calibri" w:eastAsia="Calibri" w:hAnsi="Calibri" w:cs="Calibri"/>
                <w:color w:val="000000"/>
                <w:sz w:val="18"/>
                <w:lang w:eastAsia="ru-RU"/>
              </w:rPr>
              <w:t>6,7</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Общегосударственные вопросы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1098</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высшего должностного лица субъекта РФ и муниципального образования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420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Глава муниципального образования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420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420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420</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675</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Центральный аппарат</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675</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539</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539</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131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131</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Уплата налогов, сборов и иных платежей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Резервные фонды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color w:val="000000"/>
                <w:sz w:val="20"/>
                <w:lang w:eastAsia="ru-RU"/>
              </w:rPr>
              <w:t>2</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Резервные фонды исполнительных органов местного самоуправления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БП00090040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БП00090040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Резервные средства</w:t>
            </w:r>
          </w:p>
        </w:tc>
        <w:tc>
          <w:tcPr>
            <w:tcW w:w="822"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82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БП00090040</w:t>
            </w:r>
          </w:p>
        </w:tc>
        <w:tc>
          <w:tcPr>
            <w:tcW w:w="81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34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Другие общегосударственные вопросы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i/>
                <w:iCs/>
                <w:sz w:val="18"/>
                <w:szCs w:val="18"/>
                <w:lang w:eastAsia="ru-RU"/>
              </w:rPr>
            </w:pPr>
            <w:r w:rsidRPr="00A71124">
              <w:rPr>
                <w:rFonts w:eastAsiaTheme="minorEastAsia" w:cs="Calibri"/>
                <w:i/>
                <w:iCs/>
                <w:sz w:val="18"/>
                <w:szCs w:val="18"/>
                <w:lang w:eastAsia="ru-RU"/>
              </w:rPr>
              <w:t>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оборона</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37,6</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Мобилизационная и вневойсковая подготовка</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37,6</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Осуществление первичного воинского учета на территориях, где отсутствуют военные комиссариаты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37,6</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32</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32</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5,6</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5,6</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безопасность</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11</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lastRenderedPageBreak/>
              <w:t>Защита населения и территории от ЧС природного и техногенного характера, ГО</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БП00090170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БП09017</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БП00090170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Пожарная безопасность</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8</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Cs/>
                <w:sz w:val="18"/>
                <w:szCs w:val="18"/>
                <w:lang w:eastAsia="ru-RU"/>
              </w:rPr>
            </w:pPr>
            <w:r w:rsidRPr="00A71124">
              <w:rPr>
                <w:rFonts w:eastAsiaTheme="minorEastAsia" w:cs="Calibri"/>
                <w:bCs/>
                <w:sz w:val="18"/>
                <w:szCs w:val="18"/>
                <w:lang w:eastAsia="ru-RU"/>
              </w:rPr>
              <w:t xml:space="preserve">Пожарная безопасность в рамках </w:t>
            </w:r>
            <w:proofErr w:type="spellStart"/>
            <w:r w:rsidRPr="00A71124">
              <w:rPr>
                <w:rFonts w:eastAsiaTheme="minorEastAsia" w:cs="Calibri"/>
                <w:bCs/>
                <w:sz w:val="18"/>
                <w:szCs w:val="18"/>
                <w:lang w:eastAsia="ru-RU"/>
              </w:rPr>
              <w:t>непрограмой</w:t>
            </w:r>
            <w:proofErr w:type="spellEnd"/>
            <w:r w:rsidRPr="00A71124">
              <w:rPr>
                <w:rFonts w:eastAsiaTheme="minorEastAsia" w:cs="Calibri"/>
                <w:bCs/>
                <w:sz w:val="18"/>
                <w:szCs w:val="18"/>
                <w:lang w:eastAsia="ru-RU"/>
              </w:rPr>
              <w:t xml:space="preserve"> части бюджета поселения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812"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34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3</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П200191200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П200191200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 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П200191200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Национальная экономика</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Дорожное хозяйство (дорожные фонды)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20"/>
                <w:lang w:eastAsia="ru-RU"/>
              </w:rPr>
            </w:pPr>
            <w:r w:rsidRPr="00A71124">
              <w:rPr>
                <w:rFonts w:ascii="Calibri" w:eastAsia="Calibri" w:hAnsi="Calibri" w:cs="Calibri"/>
                <w:b/>
                <w:sz w:val="20"/>
                <w:lang w:eastAsia="ru-RU"/>
              </w:rPr>
              <w:t>30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Капитальный ремонт, ремонт и содержание автомобильных дорог общего пользования местного значения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30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30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30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Другие вопросы в области национальной экономики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1 </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34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 xml:space="preserve">Закупка товаров, работ и услуг для </w:t>
            </w:r>
            <w:r w:rsidRPr="00A71124">
              <w:rPr>
                <w:rFonts w:eastAsiaTheme="minorEastAsia" w:cs="Calibri"/>
                <w:color w:val="000000"/>
                <w:sz w:val="18"/>
                <w:szCs w:val="18"/>
                <w:lang w:eastAsia="ru-RU"/>
              </w:rPr>
              <w:lastRenderedPageBreak/>
              <w:t>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34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ЖКХ</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118,1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Уличное освещение</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БП00090090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БП00090090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БП00090090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sz w:val="18"/>
                <w:szCs w:val="18"/>
                <w:lang w:eastAsia="ru-RU"/>
              </w:rPr>
            </w:pPr>
            <w:r w:rsidRPr="00A71124">
              <w:rPr>
                <w:rFonts w:eastAsiaTheme="minorEastAsia" w:cs="Calibri"/>
                <w:b/>
                <w:sz w:val="18"/>
                <w:szCs w:val="18"/>
                <w:lang w:eastAsia="ru-RU"/>
              </w:rPr>
              <w:t>Благоустройство</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БП00090100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103,1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БП00090100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200</w:t>
            </w:r>
          </w:p>
        </w:tc>
        <w:tc>
          <w:tcPr>
            <w:tcW w:w="1345" w:type="dxa"/>
            <w:tcBorders>
              <w:top w:val="single" w:sz="4" w:space="0" w:color="auto"/>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103,1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БП00090100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103,1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b/>
                <w:bCs/>
                <w:sz w:val="20"/>
                <w:szCs w:val="20"/>
                <w:lang w:eastAsia="ru-RU"/>
              </w:rPr>
            </w:pPr>
            <w:r w:rsidRPr="00A71124">
              <w:rPr>
                <w:rFonts w:ascii="Calibri" w:eastAsiaTheme="minorEastAsia" w:hAnsi="Calibri" w:cs="Calibri"/>
                <w:b/>
                <w:bCs/>
                <w:color w:val="000000"/>
                <w:sz w:val="20"/>
                <w:szCs w:val="20"/>
                <w:lang w:eastAsia="ru-RU"/>
              </w:rPr>
              <w:t> 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500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blPrEx>
          <w:tblBorders>
            <w:top w:val="single" w:sz="4" w:space="0" w:color="auto"/>
          </w:tblBorders>
          <w:tblCellMar>
            <w:left w:w="108" w:type="dxa"/>
            <w:right w:w="108" w:type="dxa"/>
          </w:tblCellMar>
        </w:tblPrEx>
        <w:trPr>
          <w:gridBefore w:val="1"/>
          <w:gridAfter w:val="8"/>
          <w:wBefore w:w="315" w:type="dxa"/>
          <w:wAfter w:w="7543" w:type="dxa"/>
          <w:trHeight w:val="100"/>
        </w:trPr>
        <w:tc>
          <w:tcPr>
            <w:tcW w:w="1620" w:type="dxa"/>
          </w:tcPr>
          <w:p w:rsidR="00A71124" w:rsidRPr="00A71124" w:rsidRDefault="00A71124" w:rsidP="00A71124">
            <w:pPr>
              <w:spacing w:after="0" w:line="240" w:lineRule="auto"/>
              <w:jc w:val="both"/>
              <w:rPr>
                <w:rFonts w:ascii="Calibri" w:eastAsia="Calibri" w:hAnsi="Calibri" w:cs="Calibri"/>
                <w:sz w:val="18"/>
                <w:lang w:eastAsia="ru-RU"/>
              </w:rPr>
            </w:pPr>
          </w:p>
        </w:tc>
      </w:tr>
    </w:tbl>
    <w:p w:rsidR="00A71124" w:rsidRPr="00A71124" w:rsidRDefault="00A71124" w:rsidP="00A71124">
      <w:pPr>
        <w:spacing w:after="0" w:line="240" w:lineRule="auto"/>
        <w:jc w:val="both"/>
        <w:rPr>
          <w:rFonts w:ascii="Calibri" w:eastAsia="Calibri" w:hAnsi="Calibri" w:cs="Calibri"/>
          <w:sz w:val="18"/>
          <w:lang w:eastAsia="ru-RU"/>
        </w:rPr>
      </w:pPr>
      <w:r w:rsidRPr="00A71124">
        <w:rPr>
          <w:rFonts w:ascii="Calibri" w:eastAsia="Calibri" w:hAnsi="Calibri" w:cs="Calibri"/>
          <w:sz w:val="18"/>
          <w:lang w:eastAsia="ru-RU"/>
        </w:rPr>
        <w:br w:type="textWrapping" w:clear="all"/>
      </w:r>
    </w:p>
    <w:p w:rsidR="00A71124" w:rsidRPr="00A71124" w:rsidRDefault="00A71124" w:rsidP="00A71124">
      <w:pPr>
        <w:spacing w:after="0" w:line="240" w:lineRule="auto"/>
        <w:jc w:val="both"/>
        <w:rPr>
          <w:rFonts w:ascii="Calibri" w:eastAsia="Calibri" w:hAnsi="Calibri" w:cs="Calibri"/>
          <w:sz w:val="18"/>
          <w:lang w:eastAsia="ru-RU"/>
        </w:rPr>
      </w:pPr>
    </w:p>
    <w:tbl>
      <w:tblPr>
        <w:tblW w:w="9513" w:type="dxa"/>
        <w:tblInd w:w="93" w:type="dxa"/>
        <w:tblCellMar>
          <w:left w:w="10" w:type="dxa"/>
          <w:right w:w="10" w:type="dxa"/>
        </w:tblCellMar>
        <w:tblLook w:val="0000" w:firstRow="0" w:lastRow="0" w:firstColumn="0" w:lastColumn="0" w:noHBand="0" w:noVBand="0"/>
      </w:tblPr>
      <w:tblGrid>
        <w:gridCol w:w="3559"/>
        <w:gridCol w:w="709"/>
        <w:gridCol w:w="11"/>
        <w:gridCol w:w="701"/>
        <w:gridCol w:w="1272"/>
        <w:gridCol w:w="567"/>
        <w:gridCol w:w="318"/>
        <w:gridCol w:w="1276"/>
        <w:gridCol w:w="1100"/>
      </w:tblGrid>
      <w:tr w:rsidR="00A71124" w:rsidRPr="00A71124" w:rsidTr="00B35665">
        <w:trPr>
          <w:trHeight w:val="2124"/>
        </w:trPr>
        <w:tc>
          <w:tcPr>
            <w:tcW w:w="9513" w:type="dxa"/>
            <w:gridSpan w:val="9"/>
            <w:tcBorders>
              <w:top w:val="nil"/>
              <w:bottom w:val="nil"/>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lastRenderedPageBreak/>
              <w:t xml:space="preserve">                                                                                       Приложение 9</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4D268D">
              <w:rPr>
                <w:rFonts w:ascii="Calibri" w:eastAsia="Calibri" w:hAnsi="Calibri" w:cs="Calibri"/>
                <w:color w:val="000000"/>
                <w:sz w:val="18"/>
                <w:lang w:eastAsia="ru-RU"/>
              </w:rPr>
              <w:t>О бюджете</w:t>
            </w:r>
            <w:r w:rsidRPr="00A71124">
              <w:rPr>
                <w:rFonts w:ascii="Calibri" w:eastAsia="Calibri" w:hAnsi="Calibri" w:cs="Calibri"/>
                <w:color w:val="000000"/>
                <w:sz w:val="18"/>
                <w:lang w:eastAsia="ru-RU"/>
              </w:rPr>
              <w:t xml:space="preserve"> Скородненского сельского поселения </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на 2020 год и на плановый период 2021 и 2022 годов»</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Распределение бюджетных ассигнований на 2021-2022 годы по разделам и подразделам, целевым статьям и видам расходов классификации расходов бюджета Скородненского сельского поселения</w:t>
            </w:r>
          </w:p>
        </w:tc>
      </w:tr>
      <w:tr w:rsidR="00A71124" w:rsidRPr="00A71124" w:rsidTr="00B35665">
        <w:trPr>
          <w:gridAfter w:val="3"/>
          <w:wAfter w:w="2694" w:type="dxa"/>
          <w:trHeight w:val="269"/>
        </w:trPr>
        <w:tc>
          <w:tcPr>
            <w:tcW w:w="4980" w:type="dxa"/>
            <w:gridSpan w:val="4"/>
            <w:vMerge w:val="restart"/>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839" w:type="dxa"/>
            <w:gridSpan w:val="2"/>
            <w:vMerge w:val="restart"/>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c>
          <w:tcPr>
            <w:tcW w:w="4980" w:type="dxa"/>
            <w:gridSpan w:val="4"/>
            <w:vMerge/>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839" w:type="dxa"/>
            <w:gridSpan w:val="2"/>
            <w:vMerge/>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2694" w:type="dxa"/>
            <w:gridSpan w:val="3"/>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A71124" w:rsidRPr="00A71124" w:rsidTr="00B35665">
        <w:tc>
          <w:tcPr>
            <w:tcW w:w="3559"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Наименование</w:t>
            </w:r>
          </w:p>
          <w:p w:rsidR="00A71124" w:rsidRPr="00A71124" w:rsidRDefault="00A71124" w:rsidP="00A71124">
            <w:pPr>
              <w:spacing w:after="0" w:line="240" w:lineRule="auto"/>
              <w:jc w:val="center"/>
              <w:rPr>
                <w:rFonts w:ascii="Calibri" w:eastAsia="Calibri" w:hAnsi="Calibri" w:cs="Calibri"/>
                <w:lang w:eastAsia="ru-RU"/>
              </w:rPr>
            </w:pPr>
          </w:p>
        </w:tc>
        <w:tc>
          <w:tcPr>
            <w:tcW w:w="720" w:type="dxa"/>
            <w:gridSpan w:val="2"/>
            <w:vMerge w:val="restart"/>
            <w:tcBorders>
              <w:top w:val="single" w:sz="8" w:space="0" w:color="000000"/>
              <w:left w:val="single" w:sz="0" w:space="0" w:color="000000"/>
              <w:right w:val="single" w:sz="4" w:space="0" w:color="auto"/>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РПр</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701" w:type="dxa"/>
            <w:vMerge w:val="restart"/>
            <w:tcBorders>
              <w:top w:val="single" w:sz="8" w:space="0" w:color="000000"/>
              <w:left w:val="single" w:sz="4" w:space="0" w:color="auto"/>
              <w:right w:val="single" w:sz="8" w:space="0" w:color="000000"/>
            </w:tcBorders>
            <w:shd w:val="clear" w:color="auto" w:fill="auto"/>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p w:rsidR="00A71124" w:rsidRPr="00A71124" w:rsidRDefault="00A71124" w:rsidP="00A71124">
            <w:pPr>
              <w:spacing w:after="0" w:line="240" w:lineRule="auto"/>
              <w:rPr>
                <w:rFonts w:ascii="Calibri" w:eastAsia="Calibri" w:hAnsi="Calibri" w:cs="Calibri"/>
                <w:lang w:eastAsia="ru-RU"/>
              </w:rPr>
            </w:pPr>
          </w:p>
        </w:tc>
        <w:tc>
          <w:tcPr>
            <w:tcW w:w="1272"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ЦСт</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885" w:type="dxa"/>
            <w:gridSpan w:val="2"/>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ВР</w:t>
            </w:r>
          </w:p>
          <w:p w:rsidR="00A71124" w:rsidRPr="00A71124" w:rsidRDefault="00A71124" w:rsidP="00A71124">
            <w:pPr>
              <w:spacing w:after="0" w:line="240" w:lineRule="auto"/>
              <w:jc w:val="center"/>
              <w:rPr>
                <w:rFonts w:ascii="Calibri" w:eastAsia="Calibri" w:hAnsi="Calibri" w:cs="Calibri"/>
                <w:lang w:eastAsia="ru-RU"/>
              </w:rPr>
            </w:pPr>
          </w:p>
        </w:tc>
        <w:tc>
          <w:tcPr>
            <w:tcW w:w="2376" w:type="dxa"/>
            <w:gridSpan w:val="2"/>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c>
          <w:tcPr>
            <w:tcW w:w="3559"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720" w:type="dxa"/>
            <w:gridSpan w:val="2"/>
            <w:vMerge/>
            <w:tcBorders>
              <w:left w:val="single" w:sz="0" w:space="0" w:color="000000"/>
              <w:bottom w:val="single" w:sz="8" w:space="0" w:color="000000"/>
              <w:right w:val="single" w:sz="4" w:space="0" w:color="auto"/>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701" w:type="dxa"/>
            <w:vMerge/>
            <w:tcBorders>
              <w:left w:val="single" w:sz="4" w:space="0" w:color="auto"/>
              <w:bottom w:val="single" w:sz="8" w:space="0" w:color="000000"/>
              <w:right w:val="single" w:sz="8" w:space="0" w:color="000000"/>
            </w:tcBorders>
            <w:shd w:val="clear" w:color="auto" w:fill="auto"/>
            <w:vAlign w:val="bottom"/>
          </w:tcPr>
          <w:p w:rsidR="00A71124" w:rsidRPr="00A71124" w:rsidRDefault="00A71124" w:rsidP="00A71124">
            <w:pPr>
              <w:rPr>
                <w:rFonts w:ascii="Calibri" w:eastAsia="Calibri" w:hAnsi="Calibri" w:cs="Calibri"/>
                <w:lang w:eastAsia="ru-RU"/>
              </w:rPr>
            </w:pPr>
          </w:p>
        </w:tc>
        <w:tc>
          <w:tcPr>
            <w:tcW w:w="1272"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885" w:type="dxa"/>
            <w:gridSpan w:val="2"/>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2021 год</w:t>
            </w:r>
          </w:p>
        </w:tc>
        <w:tc>
          <w:tcPr>
            <w:tcW w:w="110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2022 год</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Всего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1330,9</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1355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Общегосударственные вопросы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1148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1198</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высшего должностного лица субъекта РФ и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440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460</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Глава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440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460</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440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460</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440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460</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705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color w:val="000000"/>
                <w:sz w:val="18"/>
                <w:lang w:eastAsia="ru-RU"/>
              </w:rPr>
              <w:t>735</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Центральный аппарат</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705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735</w:t>
            </w:r>
          </w:p>
        </w:tc>
      </w:tr>
      <w:tr w:rsidR="00A71124"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562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587</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562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587</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138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143</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 xml:space="preserve">Иные закупки товаров, работ и услуг для обеспечения государственных </w:t>
            </w:r>
            <w:r w:rsidRPr="00A71124">
              <w:rPr>
                <w:rFonts w:eastAsiaTheme="minorEastAsia" w:cs="Calibri"/>
                <w:color w:val="000000"/>
                <w:sz w:val="18"/>
                <w:szCs w:val="18"/>
                <w:lang w:eastAsia="ru-RU"/>
              </w:rPr>
              <w:lastRenderedPageBreak/>
              <w:t>(муниципальных)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138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143</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Иные бюджетные ассигнования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5</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Уплата налогов, сборов и иных платежей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5</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Резервные фонды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Резервные фонды исполнительных органов местного самоуправления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Резервные средства</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Другие общегосударственные вопросы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color w:val="000000"/>
                <w:sz w:val="18"/>
                <w:lang w:eastAsia="ru-RU"/>
              </w:rPr>
              <w:t>1</w:t>
            </w:r>
          </w:p>
        </w:tc>
      </w:tr>
      <w:tr w:rsidR="00A71124" w:rsidRPr="00A71124" w:rsidTr="00B35665">
        <w:tc>
          <w:tcPr>
            <w:tcW w:w="3559"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i/>
                <w:iCs/>
                <w:sz w:val="18"/>
                <w:szCs w:val="18"/>
                <w:lang w:eastAsia="ru-RU"/>
              </w:rPr>
            </w:pPr>
            <w:r w:rsidRPr="00A71124">
              <w:rPr>
                <w:rFonts w:eastAsiaTheme="minorEastAsia" w:cs="Calibri"/>
                <w:i/>
                <w:iCs/>
                <w:sz w:val="18"/>
                <w:szCs w:val="18"/>
                <w:lang w:eastAsia="ru-RU"/>
              </w:rPr>
              <w:t>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885"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0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оборона</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37,8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38,9</w:t>
            </w:r>
          </w:p>
        </w:tc>
      </w:tr>
      <w:tr w:rsidR="00A71124"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Мобилизационная и вневойсковая подготовка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37,8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38,9</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Осуществление первичного воинского учета на территориях, где отсутствуют военные комиссариаты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37,8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38,9</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34</w:t>
            </w:r>
          </w:p>
        </w:tc>
      </w:tr>
      <w:tr w:rsidR="00A71124"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34</w:t>
            </w:r>
          </w:p>
        </w:tc>
      </w:tr>
      <w:tr w:rsidR="00A71124"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4,8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4,9</w:t>
            </w:r>
          </w:p>
        </w:tc>
      </w:tr>
      <w:tr w:rsidR="00A71124"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4,8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4,9</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безопасность</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Защита населения и территории от ЧС природного и техногенного характера, ГО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БП00090170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БП09017</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БП00090170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Пожарная безопасность</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8</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Cs/>
                <w:sz w:val="18"/>
                <w:szCs w:val="18"/>
                <w:lang w:eastAsia="ru-RU"/>
              </w:rPr>
            </w:pPr>
            <w:r w:rsidRPr="00A71124">
              <w:rPr>
                <w:rFonts w:eastAsiaTheme="minorEastAsia" w:cs="Calibri"/>
                <w:bCs/>
                <w:sz w:val="18"/>
                <w:szCs w:val="18"/>
                <w:lang w:eastAsia="ru-RU"/>
              </w:rPr>
              <w:t xml:space="preserve">Пожарная безопасность в рамках </w:t>
            </w:r>
            <w:proofErr w:type="spellStart"/>
            <w:r w:rsidRPr="00A71124">
              <w:rPr>
                <w:rFonts w:eastAsiaTheme="minorEastAsia" w:cs="Calibri"/>
                <w:bCs/>
                <w:sz w:val="18"/>
                <w:szCs w:val="18"/>
                <w:lang w:eastAsia="ru-RU"/>
              </w:rPr>
              <w:t>непрограмой</w:t>
            </w:r>
            <w:proofErr w:type="spellEnd"/>
            <w:r w:rsidRPr="00A71124">
              <w:rPr>
                <w:rFonts w:eastAsiaTheme="minorEastAsia" w:cs="Calibri"/>
                <w:bCs/>
                <w:sz w:val="18"/>
                <w:szCs w:val="18"/>
                <w:lang w:eastAsia="ru-RU"/>
              </w:rPr>
              <w:t xml:space="preserve"> части бюджета поселения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3</w:t>
            </w:r>
          </w:p>
        </w:tc>
      </w:tr>
      <w:tr w:rsidR="00A71124"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3</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3</w:t>
            </w:r>
          </w:p>
        </w:tc>
      </w:tr>
      <w:tr w:rsidR="00A71124"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П200191200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5</w:t>
            </w:r>
          </w:p>
        </w:tc>
      </w:tr>
      <w:tr w:rsidR="00A71124"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П200191200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 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5</w:t>
            </w:r>
          </w:p>
        </w:tc>
      </w:tr>
      <w:tr w:rsidR="00A71124"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П200191200</w:t>
            </w:r>
          </w:p>
        </w:tc>
        <w:tc>
          <w:tcPr>
            <w:tcW w:w="885" w:type="dxa"/>
            <w:gridSpan w:val="2"/>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5</w:t>
            </w:r>
          </w:p>
        </w:tc>
      </w:tr>
      <w:tr w:rsidR="00A71124"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Национальная экономика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6</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Дорожное хозяйство (дорожные фонды)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20"/>
                <w:lang w:eastAsia="ru-RU"/>
              </w:rPr>
            </w:pPr>
            <w:r w:rsidRPr="00A71124">
              <w:rPr>
                <w:rFonts w:ascii="Calibri" w:eastAsia="Calibri" w:hAnsi="Calibri" w:cs="Calibri"/>
                <w:b/>
                <w:sz w:val="20"/>
                <w:lang w:eastAsia="ru-RU"/>
              </w:rPr>
              <w:t>10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Капитальный ремонт, ремонт и содержание автомобильных дорог общего пользования местного значения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lastRenderedPageBreak/>
              <w:t>Другие вопросы в области национальной экономики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1 </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ЖКХ</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b/>
                <w:sz w:val="18"/>
                <w:szCs w:val="18"/>
                <w:lang w:eastAsia="ru-RU"/>
              </w:rPr>
            </w:pPr>
            <w:r w:rsidRPr="00A71124">
              <w:rPr>
                <w:rFonts w:eastAsia="Calibri" w:cs="Calibri"/>
                <w:b/>
                <w:sz w:val="18"/>
                <w:szCs w:val="18"/>
                <w:lang w:eastAsia="ru-RU"/>
              </w:rPr>
              <w:t>89,8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b/>
                <w:sz w:val="18"/>
                <w:szCs w:val="18"/>
                <w:lang w:eastAsia="ru-RU"/>
              </w:rPr>
            </w:pPr>
            <w:r w:rsidRPr="00A71124">
              <w:rPr>
                <w:rFonts w:eastAsia="Calibri" w:cs="Calibri"/>
                <w:b/>
                <w:sz w:val="18"/>
                <w:szCs w:val="18"/>
                <w:lang w:eastAsia="ru-RU"/>
              </w:rPr>
              <w:t>34,3</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Уличное освещение</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БП00090090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15</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15</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15</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sz w:val="18"/>
                <w:szCs w:val="18"/>
                <w:lang w:eastAsia="ru-RU"/>
              </w:rPr>
            </w:pPr>
            <w:r w:rsidRPr="00A71124">
              <w:rPr>
                <w:rFonts w:eastAsiaTheme="minorEastAsia" w:cs="Calibri"/>
                <w:b/>
                <w:sz w:val="18"/>
                <w:szCs w:val="18"/>
                <w:lang w:eastAsia="ru-RU"/>
              </w:rPr>
              <w:t>Благоустройство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БП00090100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74,8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19,3</w:t>
            </w:r>
          </w:p>
        </w:tc>
      </w:tr>
      <w:tr w:rsidR="00A71124" w:rsidRPr="00A71124" w:rsidTr="00B35665">
        <w:tc>
          <w:tcPr>
            <w:tcW w:w="3559" w:type="dxa"/>
            <w:tcBorders>
              <w:top w:val="single" w:sz="4" w:space="0" w:color="auto"/>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БП00090100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74,8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19,3</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БП00090100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74,8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19,3</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b/>
                <w:bCs/>
                <w:sz w:val="20"/>
                <w:szCs w:val="20"/>
                <w:lang w:eastAsia="ru-RU"/>
              </w:rPr>
            </w:pPr>
            <w:r w:rsidRPr="00A71124">
              <w:rPr>
                <w:rFonts w:ascii="Calibri" w:eastAsiaTheme="minorEastAsia" w:hAnsi="Calibri" w:cs="Calibri"/>
                <w:b/>
                <w:bCs/>
                <w:color w:val="000000"/>
                <w:sz w:val="20"/>
                <w:szCs w:val="20"/>
                <w:lang w:eastAsia="ru-RU"/>
              </w:rPr>
              <w:t> 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b/>
                <w:bCs/>
                <w:sz w:val="20"/>
                <w:szCs w:val="20"/>
                <w:lang w:eastAsia="ru-RU"/>
              </w:rPr>
            </w:pPr>
            <w:r w:rsidRPr="00A71124">
              <w:rPr>
                <w:rFonts w:ascii="Calibri" w:eastAsiaTheme="minorEastAsia" w:hAnsi="Calibri" w:cs="Calibri"/>
                <w:b/>
                <w:bCs/>
                <w:color w:val="000000"/>
                <w:sz w:val="20"/>
                <w:szCs w:val="20"/>
                <w:lang w:eastAsia="ru-RU"/>
              </w:rPr>
              <w:t> 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27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c>
          <w:tcPr>
            <w:tcW w:w="1100" w:type="dxa"/>
            <w:tcBorders>
              <w:top w:val="single" w:sz="0" w:space="0" w:color="000000"/>
              <w:left w:val="single" w:sz="4" w:space="0" w:color="auto"/>
              <w:bottom w:val="single" w:sz="8" w:space="0" w:color="000000"/>
              <w:right w:val="single" w:sz="4" w:space="0" w:color="auto"/>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c>
          <w:tcPr>
            <w:tcW w:w="3559" w:type="dxa"/>
            <w:tcBorders>
              <w:top w:val="single" w:sz="4" w:space="0" w:color="auto"/>
              <w:left w:val="single" w:sz="8"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b/>
                <w:sz w:val="18"/>
                <w:lang w:eastAsia="ru-RU"/>
              </w:rPr>
              <w:t>Условно утвержденные расходы</w:t>
            </w:r>
          </w:p>
        </w:tc>
        <w:tc>
          <w:tcPr>
            <w:tcW w:w="709" w:type="dxa"/>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9900</w:t>
            </w:r>
          </w:p>
        </w:tc>
        <w:tc>
          <w:tcPr>
            <w:tcW w:w="712" w:type="dxa"/>
            <w:gridSpan w:val="2"/>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272" w:type="dxa"/>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885" w:type="dxa"/>
            <w:gridSpan w:val="2"/>
            <w:tcBorders>
              <w:top w:val="single" w:sz="4" w:space="0" w:color="auto"/>
              <w:left w:val="single" w:sz="0" w:space="0" w:color="000000"/>
              <w:bottom w:val="single" w:sz="4" w:space="0" w:color="000000"/>
              <w:right w:val="single" w:sz="4" w:space="0" w:color="auto"/>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b/>
                <w:color w:val="000000"/>
                <w:sz w:val="18"/>
                <w:szCs w:val="18"/>
                <w:lang w:eastAsia="ru-RU"/>
              </w:rPr>
            </w:pPr>
          </w:p>
          <w:p w:rsidR="00A71124" w:rsidRPr="00A71124" w:rsidRDefault="00A71124" w:rsidP="00A71124">
            <w:pPr>
              <w:spacing w:after="0" w:line="240" w:lineRule="auto"/>
              <w:jc w:val="center"/>
              <w:rPr>
                <w:rFonts w:asciiTheme="majorHAnsi" w:eastAsia="Calibri" w:hAnsiTheme="majorHAnsi" w:cs="Calibri"/>
                <w:sz w:val="18"/>
                <w:szCs w:val="18"/>
                <w:lang w:eastAsia="ru-RU"/>
              </w:rPr>
            </w:pPr>
          </w:p>
        </w:tc>
        <w:tc>
          <w:tcPr>
            <w:tcW w:w="1276" w:type="dxa"/>
            <w:tcBorders>
              <w:top w:val="single" w:sz="4" w:space="0" w:color="auto"/>
              <w:left w:val="single" w:sz="4" w:space="0" w:color="auto"/>
              <w:bottom w:val="single" w:sz="4" w:space="0" w:color="000000"/>
            </w:tcBorders>
            <w:shd w:val="clear" w:color="000000" w:fill="FFFFFF"/>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b/>
                <w:color w:val="000000"/>
                <w:sz w:val="18"/>
                <w:szCs w:val="18"/>
                <w:lang w:eastAsia="ru-RU"/>
              </w:rPr>
              <w:t>32,3</w:t>
            </w:r>
          </w:p>
        </w:tc>
        <w:tc>
          <w:tcPr>
            <w:tcW w:w="1100" w:type="dxa"/>
            <w:tcBorders>
              <w:top w:val="single" w:sz="4" w:space="0" w:color="auto"/>
              <w:left w:val="single" w:sz="4" w:space="0" w:color="auto"/>
              <w:bottom w:val="single" w:sz="4" w:space="0" w:color="000000"/>
              <w:right w:val="single" w:sz="4" w:space="0" w:color="auto"/>
            </w:tcBorders>
            <w:shd w:val="clear" w:color="000000" w:fill="FFFFFF"/>
            <w:vAlign w:val="bottom"/>
          </w:tcPr>
          <w:p w:rsidR="00A71124" w:rsidRPr="00A71124" w:rsidRDefault="00A71124" w:rsidP="00A71124">
            <w:pPr>
              <w:spacing w:after="0" w:line="240" w:lineRule="auto"/>
              <w:jc w:val="center"/>
              <w:rPr>
                <w:rFonts w:asciiTheme="majorHAnsi" w:eastAsia="Calibri" w:hAnsiTheme="majorHAnsi" w:cs="Calibri"/>
                <w:b/>
                <w:sz w:val="18"/>
                <w:szCs w:val="18"/>
                <w:lang w:eastAsia="ru-RU"/>
              </w:rPr>
            </w:pPr>
            <w:r w:rsidRPr="00A71124">
              <w:rPr>
                <w:rFonts w:asciiTheme="majorHAnsi" w:eastAsia="Calibri" w:hAnsiTheme="majorHAnsi" w:cs="Calibri"/>
                <w:b/>
                <w:sz w:val="18"/>
                <w:szCs w:val="18"/>
                <w:lang w:eastAsia="ru-RU"/>
              </w:rPr>
              <w:t>65,8</w:t>
            </w:r>
          </w:p>
        </w:tc>
      </w:tr>
      <w:tr w:rsidR="00A71124" w:rsidRPr="00A71124" w:rsidTr="00B35665">
        <w:tc>
          <w:tcPr>
            <w:tcW w:w="355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sz w:val="18"/>
                <w:lang w:eastAsia="ru-RU"/>
              </w:rPr>
              <w:t>Условно утвержденные расходы</w:t>
            </w:r>
          </w:p>
        </w:tc>
        <w:tc>
          <w:tcPr>
            <w:tcW w:w="70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9900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9999</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БП00099990</w:t>
            </w:r>
          </w:p>
        </w:tc>
        <w:tc>
          <w:tcPr>
            <w:tcW w:w="885" w:type="dxa"/>
            <w:gridSpan w:val="2"/>
            <w:tcBorders>
              <w:top w:val="single" w:sz="4"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b/>
                <w:color w:val="000000"/>
                <w:sz w:val="18"/>
                <w:szCs w:val="18"/>
                <w:lang w:eastAsia="ru-RU"/>
              </w:rPr>
            </w:pPr>
          </w:p>
          <w:p w:rsidR="00A71124" w:rsidRPr="00A71124" w:rsidRDefault="00A71124" w:rsidP="00A71124">
            <w:pPr>
              <w:spacing w:after="0" w:line="240" w:lineRule="auto"/>
              <w:jc w:val="center"/>
              <w:rPr>
                <w:rFonts w:asciiTheme="majorHAnsi" w:eastAsia="Calibri" w:hAnsiTheme="majorHAnsi" w:cs="Calibri"/>
                <w:sz w:val="18"/>
                <w:szCs w:val="18"/>
                <w:lang w:eastAsia="ru-RU"/>
              </w:rPr>
            </w:pPr>
          </w:p>
        </w:tc>
        <w:tc>
          <w:tcPr>
            <w:tcW w:w="1276" w:type="dxa"/>
            <w:tcBorders>
              <w:top w:val="single" w:sz="4" w:space="0" w:color="000000"/>
              <w:left w:val="single" w:sz="4" w:space="0" w:color="auto"/>
              <w:bottom w:val="single" w:sz="8" w:space="0" w:color="000000"/>
            </w:tcBorders>
            <w:shd w:val="clear" w:color="000000" w:fill="FFFFFF"/>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color w:val="000000"/>
                <w:sz w:val="18"/>
                <w:szCs w:val="18"/>
                <w:lang w:eastAsia="ru-RU"/>
              </w:rPr>
              <w:t>32,3</w:t>
            </w:r>
          </w:p>
        </w:tc>
        <w:tc>
          <w:tcPr>
            <w:tcW w:w="1100" w:type="dxa"/>
            <w:tcBorders>
              <w:top w:val="single" w:sz="4" w:space="0" w:color="000000"/>
              <w:left w:val="single" w:sz="4" w:space="0" w:color="auto"/>
              <w:bottom w:val="single" w:sz="8" w:space="0" w:color="000000"/>
              <w:right w:val="single" w:sz="4" w:space="0" w:color="auto"/>
            </w:tcBorders>
            <w:shd w:val="clear" w:color="000000" w:fill="FFFFFF"/>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65,8</w:t>
            </w:r>
          </w:p>
        </w:tc>
      </w:tr>
    </w:tbl>
    <w:p w:rsidR="00A71124" w:rsidRPr="00A71124" w:rsidRDefault="00A71124" w:rsidP="00A71124">
      <w:pPr>
        <w:spacing w:after="0" w:line="240" w:lineRule="auto"/>
        <w:jc w:val="both"/>
        <w:rPr>
          <w:rFonts w:ascii="Calibri" w:eastAsia="Calibri" w:hAnsi="Calibri" w:cs="Calibri"/>
          <w:sz w:val="18"/>
          <w:lang w:eastAsia="ru-RU"/>
        </w:rPr>
      </w:pPr>
    </w:p>
    <w:tbl>
      <w:tblPr>
        <w:tblW w:w="0" w:type="auto"/>
        <w:tblInd w:w="98" w:type="dxa"/>
        <w:tblCellMar>
          <w:left w:w="10" w:type="dxa"/>
          <w:right w:w="10" w:type="dxa"/>
        </w:tblCellMar>
        <w:tblLook w:val="0000" w:firstRow="0" w:lastRow="0" w:firstColumn="0" w:lastColumn="0" w:noHBand="0" w:noVBand="0"/>
      </w:tblPr>
      <w:tblGrid>
        <w:gridCol w:w="3393"/>
        <w:gridCol w:w="637"/>
        <w:gridCol w:w="1810"/>
        <w:gridCol w:w="756"/>
        <w:gridCol w:w="1160"/>
        <w:gridCol w:w="633"/>
        <w:gridCol w:w="1084"/>
      </w:tblGrid>
      <w:tr w:rsidR="00A71124" w:rsidRPr="00A71124" w:rsidTr="00B35665">
        <w:tc>
          <w:tcPr>
            <w:tcW w:w="9473" w:type="dxa"/>
            <w:gridSpan w:val="7"/>
            <w:tcBorders>
              <w:top w:val="nil"/>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 </w:t>
            </w: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 </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 </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lastRenderedPageBreak/>
              <w:t xml:space="preserve">                                       Приложение 10</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4D268D">
              <w:rPr>
                <w:rFonts w:ascii="Calibri" w:eastAsia="Calibri" w:hAnsi="Calibri" w:cs="Calibri"/>
                <w:color w:val="000000"/>
                <w:sz w:val="18"/>
                <w:lang w:eastAsia="ru-RU"/>
              </w:rPr>
              <w:t>О бюджете</w:t>
            </w:r>
            <w:r w:rsidRPr="00A71124">
              <w:rPr>
                <w:rFonts w:ascii="Calibri" w:eastAsia="Calibri" w:hAnsi="Calibri" w:cs="Calibri"/>
                <w:color w:val="000000"/>
                <w:sz w:val="18"/>
                <w:lang w:eastAsia="ru-RU"/>
              </w:rPr>
              <w:t xml:space="preserve"> Скородненского сельского поселения </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на 2020 год и на плановый период 2021 и 2022 годов»</w:t>
            </w:r>
          </w:p>
          <w:p w:rsidR="00A71124" w:rsidRPr="00A71124" w:rsidRDefault="00A71124" w:rsidP="00A71124">
            <w:pPr>
              <w:spacing w:after="0" w:line="240" w:lineRule="auto"/>
              <w:jc w:val="right"/>
              <w:rPr>
                <w:rFonts w:ascii="Calibri" w:eastAsia="Calibri" w:hAnsi="Calibri" w:cs="Calibri"/>
                <w:lang w:eastAsia="ru-RU"/>
              </w:rPr>
            </w:pPr>
          </w:p>
        </w:tc>
      </w:tr>
      <w:tr w:rsidR="00A71124" w:rsidRPr="00A71124" w:rsidTr="00B35665">
        <w:tc>
          <w:tcPr>
            <w:tcW w:w="3393" w:type="dxa"/>
            <w:vMerge w:val="restart"/>
            <w:shd w:val="clear" w:color="000000" w:fill="FFFFFF"/>
            <w:tcMar>
              <w:left w:w="108" w:type="dxa"/>
              <w:right w:w="108" w:type="dxa"/>
            </w:tcMar>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lastRenderedPageBreak/>
              <w:t> </w:t>
            </w:r>
          </w:p>
        </w:tc>
        <w:tc>
          <w:tcPr>
            <w:tcW w:w="6080" w:type="dxa"/>
            <w:gridSpan w:val="6"/>
            <w:tcBorders>
              <w:left w:val="nil"/>
            </w:tcBorders>
            <w:shd w:val="clear" w:color="000000" w:fill="FFFFFF"/>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tabs>
                <w:tab w:val="left" w:pos="303"/>
              </w:tabs>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 xml:space="preserve">Ведомственная структура расходов бюджета </w:t>
            </w: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Скородненского  сельского поселения</w:t>
            </w: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на 2020 год</w:t>
            </w:r>
          </w:p>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 </w:t>
            </w:r>
          </w:p>
        </w:tc>
      </w:tr>
      <w:tr w:rsidR="00A71124" w:rsidRPr="00A71124" w:rsidTr="00B35665">
        <w:tc>
          <w:tcPr>
            <w:tcW w:w="3393" w:type="dxa"/>
            <w:vMerge/>
            <w:tcBorders>
              <w:bottom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6080" w:type="dxa"/>
            <w:gridSpan w:val="6"/>
            <w:tcBorders>
              <w:left w:val="nil"/>
              <w:bottom w:val="single" w:sz="4" w:space="0" w:color="000000"/>
            </w:tcBorders>
            <w:shd w:val="clear" w:color="000000" w:fill="FFFFFF"/>
            <w:tcMar>
              <w:left w:w="108" w:type="dxa"/>
              <w:right w:w="108" w:type="dxa"/>
            </w:tcMar>
          </w:tcPr>
          <w:p w:rsidR="00A71124" w:rsidRPr="00A71124" w:rsidRDefault="00A71124" w:rsidP="00A71124">
            <w:pPr>
              <w:spacing w:after="0" w:line="240" w:lineRule="auto"/>
              <w:rPr>
                <w:rFonts w:ascii="Calibri" w:eastAsia="Calibri" w:hAnsi="Calibri" w:cs="Calibri"/>
                <w:lang w:eastAsia="ru-RU"/>
              </w:rPr>
            </w:pPr>
          </w:p>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 тыс. руб.</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Вед</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РПр</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ЦСт</w:t>
            </w:r>
            <w:proofErr w:type="spellEnd"/>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ВР</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Итого</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1296,7</w:t>
            </w:r>
          </w:p>
        </w:tc>
      </w:tr>
      <w:tr w:rsidR="00A71124" w:rsidRPr="00A71124" w:rsidTr="00B35665">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Администрация</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002</w:t>
            </w: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1296,7</w:t>
            </w:r>
          </w:p>
        </w:tc>
      </w:tr>
      <w:tr w:rsidR="00A71124" w:rsidRPr="00A71124" w:rsidTr="00B35665">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Общегосударственные вопросы</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002</w:t>
            </w: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0100</w:t>
            </w: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1098</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высшего должностного лица субъекта РФ и муниципального образования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420</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Глава муниципального образования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420</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420</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420</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Cs/>
                <w:sz w:val="18"/>
                <w:szCs w:val="18"/>
                <w:lang w:eastAsia="ru-RU"/>
              </w:rPr>
            </w:pPr>
            <w:r w:rsidRPr="00A71124">
              <w:rPr>
                <w:rFonts w:eastAsiaTheme="minorEastAsia" w:cs="Calibri"/>
                <w:bCs/>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color w:val="000000"/>
                <w:sz w:val="18"/>
                <w:szCs w:val="18"/>
                <w:lang w:eastAsia="ru-RU"/>
              </w:rPr>
              <w:t>БП00090020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420</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675</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Центральный аппарат</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675</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539</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539</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539</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 xml:space="preserve">Закупка товаров, работ и услуг для </w:t>
            </w:r>
            <w:r w:rsidRPr="00A71124">
              <w:rPr>
                <w:rFonts w:eastAsiaTheme="minorEastAsia" w:cs="Calibri"/>
                <w:color w:val="000000"/>
                <w:sz w:val="18"/>
                <w:szCs w:val="18"/>
                <w:lang w:eastAsia="ru-RU"/>
              </w:rPr>
              <w:lastRenderedPageBreak/>
              <w:t>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lastRenderedPageBreak/>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131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131</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131</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Уплата налогов, сборов и иных платежей</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Резервные фонды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Резервные фонды исполнительных органов местного самоуправления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Резервные средства</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Другие общегосударственные вопросы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w:t>
            </w:r>
          </w:p>
        </w:tc>
      </w:tr>
      <w:tr w:rsidR="00A71124" w:rsidRPr="00A71124" w:rsidTr="00B35665">
        <w:tc>
          <w:tcPr>
            <w:tcW w:w="3393"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i/>
                <w:iCs/>
                <w:sz w:val="18"/>
                <w:szCs w:val="18"/>
                <w:lang w:eastAsia="ru-RU"/>
              </w:rPr>
            </w:pPr>
            <w:r w:rsidRPr="00A71124">
              <w:rPr>
                <w:rFonts w:eastAsiaTheme="minorEastAsia" w:cs="Calibri"/>
                <w:i/>
                <w:iCs/>
                <w:sz w:val="18"/>
                <w:szCs w:val="18"/>
                <w:lang w:eastAsia="ru-RU"/>
              </w:rPr>
              <w:t>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оборона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37,6</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Мобилизационная и вневойсковая подготовка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37,6</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Осуществление первичного воинского учета на территориях, где отсутствуют военные комиссариаты</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37,6</w:t>
            </w:r>
          </w:p>
        </w:tc>
      </w:tr>
      <w:tr w:rsidR="00A71124" w:rsidRPr="00A71124" w:rsidTr="00B35665">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32</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32</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Безвозмездные целевые поступления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32</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5,6</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5,6</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5,6</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безопасность</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11</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Защита населения и территории от ЧС природного и техногенного характера, ГО</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БП09017</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Пожарная безопасность</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8</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Cs/>
                <w:sz w:val="18"/>
                <w:szCs w:val="18"/>
                <w:lang w:eastAsia="ru-RU"/>
              </w:rPr>
            </w:pPr>
            <w:r w:rsidRPr="00A71124">
              <w:rPr>
                <w:rFonts w:eastAsiaTheme="minorEastAsia" w:cs="Calibri"/>
                <w:bCs/>
                <w:sz w:val="18"/>
                <w:szCs w:val="18"/>
                <w:lang w:eastAsia="ru-RU"/>
              </w:rPr>
              <w:t xml:space="preserve">Пожарная безопасность в рамках </w:t>
            </w:r>
            <w:proofErr w:type="spellStart"/>
            <w:r w:rsidRPr="00A71124">
              <w:rPr>
                <w:rFonts w:eastAsiaTheme="minorEastAsia" w:cs="Calibri"/>
                <w:bCs/>
                <w:sz w:val="18"/>
                <w:szCs w:val="18"/>
                <w:lang w:eastAsia="ru-RU"/>
              </w:rPr>
              <w:t>непрограмой</w:t>
            </w:r>
            <w:proofErr w:type="spellEnd"/>
            <w:r w:rsidRPr="00A71124">
              <w:rPr>
                <w:rFonts w:eastAsiaTheme="minorEastAsia" w:cs="Calibri"/>
                <w:bCs/>
                <w:sz w:val="18"/>
                <w:szCs w:val="18"/>
                <w:lang w:eastAsia="ru-RU"/>
              </w:rPr>
              <w:t xml:space="preserve"> части бюджета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3</w:t>
            </w:r>
          </w:p>
        </w:tc>
      </w:tr>
      <w:tr w:rsidR="00A71124" w:rsidRPr="00A71124" w:rsidTr="00B35665">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3</w:t>
            </w:r>
          </w:p>
        </w:tc>
      </w:tr>
      <w:tr w:rsidR="00A71124" w:rsidRPr="00A71124" w:rsidTr="00B35665">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3</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 xml:space="preserve">Закупка товаров, работ и услуг для </w:t>
            </w:r>
            <w:r w:rsidRPr="00A71124">
              <w:rPr>
                <w:rFonts w:eastAsiaTheme="minorEastAsia" w:cs="Calibri"/>
                <w:color w:val="000000"/>
                <w:sz w:val="18"/>
                <w:szCs w:val="18"/>
                <w:lang w:eastAsia="ru-RU"/>
              </w:rPr>
              <w:lastRenderedPageBreak/>
              <w:t>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lastRenderedPageBreak/>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П200191200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 5</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П200191200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П200191200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Национальная экономика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31</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Дорожное хозяйство (дорожные фонды)</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30</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Капитальный ремонт, ремонт и содержание автомобильных дорог общего пользования местного значения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30</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30</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30</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30</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Другие вопросы в области национальной экономики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1 </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ЖКХ</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118,1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Уличное освещение</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БП00090090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sz w:val="18"/>
                <w:szCs w:val="18"/>
                <w:lang w:eastAsia="ru-RU"/>
              </w:rPr>
            </w:pPr>
            <w:r w:rsidRPr="00A71124">
              <w:rPr>
                <w:rFonts w:eastAsiaTheme="minorEastAsia" w:cs="Calibri"/>
                <w:b/>
                <w:sz w:val="18"/>
                <w:szCs w:val="18"/>
                <w:lang w:eastAsia="ru-RU"/>
              </w:rPr>
              <w:t>Благоустройство</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БП00090100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103,1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 xml:space="preserve">Закупка товаров, работ и услуг для </w:t>
            </w:r>
            <w:r w:rsidRPr="00A71124">
              <w:rPr>
                <w:rFonts w:eastAsiaTheme="minorEastAsia" w:cs="Calibri"/>
                <w:color w:val="000000"/>
                <w:sz w:val="18"/>
                <w:szCs w:val="18"/>
                <w:lang w:eastAsia="ru-RU"/>
              </w:rPr>
              <w:lastRenderedPageBreak/>
              <w:t>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lastRenderedPageBreak/>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БП00090100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103,1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БП00090100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103,1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БП00090100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103,1</w:t>
            </w:r>
          </w:p>
        </w:tc>
      </w:tr>
      <w:tr w:rsidR="00A71124" w:rsidRPr="00A71124" w:rsidTr="00B35665">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color w:val="000000"/>
                <w:sz w:val="18"/>
                <w:szCs w:val="18"/>
                <w:lang w:eastAsia="ru-RU"/>
              </w:rPr>
              <w:t>1</w:t>
            </w:r>
          </w:p>
        </w:tc>
      </w:tr>
      <w:tr w:rsidR="00A71124" w:rsidRPr="00A71124" w:rsidTr="00B35665">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r w:rsidR="00A71124" w:rsidRPr="00A71124" w:rsidTr="00B35665">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500</w:t>
            </w: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r w:rsidR="00A71124" w:rsidRPr="00A71124" w:rsidTr="00B35665">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Иные 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bl>
    <w:p w:rsidR="00A71124" w:rsidRPr="00A71124" w:rsidRDefault="00A71124" w:rsidP="00A71124">
      <w:pPr>
        <w:spacing w:after="0" w:line="240" w:lineRule="auto"/>
        <w:ind w:right="-427"/>
        <w:jc w:val="both"/>
        <w:rPr>
          <w:rFonts w:ascii="Calibri" w:eastAsia="Calibri" w:hAnsi="Calibri" w:cs="Calibri"/>
          <w:sz w:val="18"/>
          <w:lang w:eastAsia="ru-RU"/>
        </w:rPr>
      </w:pPr>
    </w:p>
    <w:p w:rsidR="00A71124" w:rsidRPr="00A71124" w:rsidRDefault="00A71124" w:rsidP="00A71124">
      <w:pPr>
        <w:spacing w:after="0" w:line="240" w:lineRule="auto"/>
        <w:ind w:right="-427"/>
        <w:jc w:val="both"/>
        <w:rPr>
          <w:rFonts w:ascii="Calibri" w:eastAsia="Calibri" w:hAnsi="Calibri" w:cs="Calibri"/>
          <w:sz w:val="18"/>
          <w:lang w:eastAsia="ru-RU"/>
        </w:rPr>
      </w:pPr>
    </w:p>
    <w:p w:rsidR="00A71124" w:rsidRPr="00A71124" w:rsidRDefault="00A71124" w:rsidP="00A71124">
      <w:pPr>
        <w:spacing w:after="0" w:line="240" w:lineRule="auto"/>
        <w:ind w:right="-427"/>
        <w:jc w:val="both"/>
        <w:rPr>
          <w:rFonts w:ascii="Calibri" w:eastAsia="Calibri" w:hAnsi="Calibri" w:cs="Calibri"/>
          <w:sz w:val="18"/>
          <w:lang w:eastAsia="ru-RU"/>
        </w:rPr>
      </w:pPr>
    </w:p>
    <w:p w:rsidR="00A71124" w:rsidRPr="00A71124" w:rsidRDefault="00A71124" w:rsidP="00A71124">
      <w:pPr>
        <w:spacing w:after="0" w:line="240" w:lineRule="auto"/>
        <w:ind w:right="-427"/>
        <w:jc w:val="both"/>
        <w:rPr>
          <w:rFonts w:ascii="Calibri" w:eastAsia="Calibri" w:hAnsi="Calibri" w:cs="Calibri"/>
          <w:sz w:val="18"/>
          <w:lang w:eastAsia="ru-RU"/>
        </w:rPr>
      </w:pPr>
    </w:p>
    <w:tbl>
      <w:tblPr>
        <w:tblW w:w="9602" w:type="dxa"/>
        <w:tblInd w:w="98" w:type="dxa"/>
        <w:tblLayout w:type="fixed"/>
        <w:tblCellMar>
          <w:left w:w="10" w:type="dxa"/>
          <w:right w:w="10" w:type="dxa"/>
        </w:tblCellMar>
        <w:tblLook w:val="0000" w:firstRow="0" w:lastRow="0" w:firstColumn="0" w:lastColumn="0" w:noHBand="0" w:noVBand="0"/>
      </w:tblPr>
      <w:tblGrid>
        <w:gridCol w:w="3175"/>
        <w:gridCol w:w="643"/>
        <w:gridCol w:w="668"/>
        <w:gridCol w:w="667"/>
        <w:gridCol w:w="1378"/>
        <w:gridCol w:w="567"/>
        <w:gridCol w:w="1134"/>
        <w:gridCol w:w="1134"/>
        <w:gridCol w:w="236"/>
      </w:tblGrid>
      <w:tr w:rsidR="00A71124" w:rsidRPr="00A71124" w:rsidTr="00B35665">
        <w:trPr>
          <w:gridAfter w:val="1"/>
          <w:wAfter w:w="236" w:type="dxa"/>
          <w:trHeight w:val="2246"/>
        </w:trPr>
        <w:tc>
          <w:tcPr>
            <w:tcW w:w="9366" w:type="dxa"/>
            <w:gridSpan w:val="8"/>
            <w:tcBorders>
              <w:top w:val="nil"/>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Приложение 11</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4D268D">
              <w:rPr>
                <w:rFonts w:ascii="Calibri" w:eastAsia="Calibri" w:hAnsi="Calibri" w:cs="Calibri"/>
                <w:color w:val="000000"/>
                <w:sz w:val="18"/>
                <w:lang w:eastAsia="ru-RU"/>
              </w:rPr>
              <w:t>О бюджете</w:t>
            </w:r>
            <w:r w:rsidRPr="00A71124">
              <w:rPr>
                <w:rFonts w:ascii="Calibri" w:eastAsia="Calibri" w:hAnsi="Calibri" w:cs="Calibri"/>
                <w:color w:val="000000"/>
                <w:sz w:val="18"/>
                <w:lang w:eastAsia="ru-RU"/>
              </w:rPr>
              <w:t xml:space="preserve"> Скородненского сельского поселения </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на 2020 год и на плановый период 2021 и 2022 годов»</w:t>
            </w:r>
          </w:p>
          <w:p w:rsidR="00A71124" w:rsidRPr="00A71124" w:rsidRDefault="00A71124" w:rsidP="00A71124">
            <w:pPr>
              <w:spacing w:after="0" w:line="240" w:lineRule="auto"/>
              <w:rPr>
                <w:rFonts w:ascii="Calibri" w:eastAsia="Calibri" w:hAnsi="Calibri" w:cs="Calibri"/>
                <w:b/>
                <w:color w:val="000000"/>
                <w:sz w:val="24"/>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 xml:space="preserve">Ведомственная структура расходов бюджета </w:t>
            </w: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Скородненского  сельского поселения</w:t>
            </w: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на 2021-2022 годы</w:t>
            </w:r>
          </w:p>
        </w:tc>
      </w:tr>
      <w:tr w:rsidR="00A71124" w:rsidRPr="00A71124" w:rsidTr="00B35665">
        <w:trPr>
          <w:gridAfter w:val="1"/>
          <w:wAfter w:w="236" w:type="dxa"/>
          <w:trHeight w:val="489"/>
        </w:trPr>
        <w:tc>
          <w:tcPr>
            <w:tcW w:w="9366" w:type="dxa"/>
            <w:gridSpan w:val="8"/>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A71124" w:rsidRPr="00A71124" w:rsidTr="00B35665">
        <w:tc>
          <w:tcPr>
            <w:tcW w:w="3175"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w:t>
            </w:r>
          </w:p>
        </w:tc>
        <w:tc>
          <w:tcPr>
            <w:tcW w:w="643" w:type="dxa"/>
            <w:vMerge w:val="restart"/>
            <w:tcBorders>
              <w:top w:val="single" w:sz="8"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Вед</w:t>
            </w:r>
          </w:p>
        </w:tc>
        <w:tc>
          <w:tcPr>
            <w:tcW w:w="668" w:type="dxa"/>
            <w:vMerge w:val="restart"/>
            <w:tcBorders>
              <w:top w:val="single" w:sz="8" w:space="0" w:color="000000"/>
              <w:left w:val="single" w:sz="4" w:space="0" w:color="000000"/>
              <w:bottom w:val="single" w:sz="0"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РПр</w:t>
            </w:r>
            <w:proofErr w:type="spellEnd"/>
          </w:p>
        </w:tc>
        <w:tc>
          <w:tcPr>
            <w:tcW w:w="667"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tc>
        <w:tc>
          <w:tcPr>
            <w:tcW w:w="1378"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ЦСт</w:t>
            </w:r>
            <w:proofErr w:type="spellEnd"/>
          </w:p>
        </w:tc>
        <w:tc>
          <w:tcPr>
            <w:tcW w:w="567"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ВР</w:t>
            </w:r>
          </w:p>
        </w:tc>
        <w:tc>
          <w:tcPr>
            <w:tcW w:w="2268" w:type="dxa"/>
            <w:gridSpan w:val="2"/>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c>
          <w:tcPr>
            <w:tcW w:w="236" w:type="dxa"/>
            <w:vMerge w:val="restart"/>
            <w:tcBorders>
              <w:lef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c>
          <w:tcPr>
            <w:tcW w:w="3175"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643" w:type="dxa"/>
            <w:vMerge/>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668" w:type="dxa"/>
            <w:vMerge/>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667"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1378"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567"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2021 год</w:t>
            </w:r>
          </w:p>
        </w:tc>
        <w:tc>
          <w:tcPr>
            <w:tcW w:w="1134"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2022 год</w:t>
            </w:r>
          </w:p>
        </w:tc>
        <w:tc>
          <w:tcPr>
            <w:tcW w:w="236" w:type="dxa"/>
            <w:vMerge/>
            <w:tcBorders>
              <w:left w:val="single" w:sz="4"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r>
      <w:tr w:rsidR="00A71124" w:rsidRPr="00A71124" w:rsidTr="00B35665">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Итого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1330,9</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1355</w:t>
            </w:r>
          </w:p>
        </w:tc>
        <w:tc>
          <w:tcPr>
            <w:tcW w:w="236" w:type="dxa"/>
            <w:vMerge/>
            <w:tcBorders>
              <w:lef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Администрация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1330,3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1355</w:t>
            </w:r>
          </w:p>
        </w:tc>
        <w:tc>
          <w:tcPr>
            <w:tcW w:w="236" w:type="dxa"/>
            <w:vMerge/>
            <w:tcBorders>
              <w:left w:val="single" w:sz="4" w:space="0" w:color="000000"/>
              <w:bottom w:val="single" w:sz="0"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Общегосударственные вопросы</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1148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b/>
                <w:sz w:val="18"/>
                <w:lang w:eastAsia="ru-RU"/>
              </w:rPr>
              <w:t>1198</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высшего должностного лица субъекта РФ и муниципального образования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4</w:t>
            </w:r>
            <w:r w:rsidRPr="00A71124">
              <w:rPr>
                <w:rFonts w:ascii="Calibri" w:eastAsia="Calibri" w:hAnsi="Calibri" w:cs="Calibri"/>
                <w:b/>
                <w:sz w:val="20"/>
                <w:lang w:val="en-US" w:eastAsia="ru-RU"/>
              </w:rPr>
              <w:t>4</w:t>
            </w:r>
            <w:r w:rsidRPr="00A71124">
              <w:rPr>
                <w:rFonts w:ascii="Calibri" w:eastAsia="Calibri" w:hAnsi="Calibri" w:cs="Calibri"/>
                <w:b/>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4</w:t>
            </w:r>
            <w:r w:rsidRPr="00A71124">
              <w:rPr>
                <w:rFonts w:ascii="Calibri" w:eastAsia="Calibri" w:hAnsi="Calibri" w:cs="Calibri"/>
                <w:b/>
                <w:sz w:val="20"/>
                <w:lang w:val="en-US" w:eastAsia="ru-RU"/>
              </w:rPr>
              <w:t>6</w:t>
            </w:r>
            <w:r w:rsidRPr="00A71124">
              <w:rPr>
                <w:rFonts w:ascii="Calibri" w:eastAsia="Calibri" w:hAnsi="Calibri" w:cs="Calibri"/>
                <w:b/>
                <w:sz w:val="20"/>
                <w:lang w:eastAsia="ru-RU"/>
              </w:rPr>
              <w:t>0</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Глава муниципального образования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Pr="00A71124">
              <w:rPr>
                <w:rFonts w:ascii="Calibri" w:eastAsia="Calibri" w:hAnsi="Calibri" w:cs="Calibri"/>
                <w:color w:val="000000"/>
                <w:sz w:val="20"/>
                <w:lang w:val="en-US" w:eastAsia="ru-RU"/>
              </w:rPr>
              <w:t>4</w:t>
            </w:r>
            <w:r w:rsidRPr="00A71124">
              <w:rPr>
                <w:rFonts w:ascii="Calibri" w:eastAsia="Calibri" w:hAnsi="Calibri" w:cs="Calibri"/>
                <w:color w:val="000000"/>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Pr="00A71124">
              <w:rPr>
                <w:rFonts w:ascii="Calibri" w:eastAsia="Calibri" w:hAnsi="Calibri" w:cs="Calibri"/>
                <w:color w:val="000000"/>
                <w:sz w:val="20"/>
                <w:lang w:val="en-US" w:eastAsia="ru-RU"/>
              </w:rPr>
              <w:t>6</w:t>
            </w:r>
            <w:r w:rsidRPr="00A71124">
              <w:rPr>
                <w:rFonts w:ascii="Calibri" w:eastAsia="Calibri" w:hAnsi="Calibri" w:cs="Calibri"/>
                <w:color w:val="000000"/>
                <w:sz w:val="20"/>
                <w:lang w:eastAsia="ru-RU"/>
              </w:rPr>
              <w:t>0</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Pr="00A71124">
              <w:rPr>
                <w:rFonts w:ascii="Calibri" w:eastAsia="Calibri" w:hAnsi="Calibri" w:cs="Calibri"/>
                <w:color w:val="000000"/>
                <w:sz w:val="20"/>
                <w:lang w:val="en-US" w:eastAsia="ru-RU"/>
              </w:rPr>
              <w:t>4</w:t>
            </w:r>
            <w:r w:rsidRPr="00A71124">
              <w:rPr>
                <w:rFonts w:ascii="Calibri" w:eastAsia="Calibri" w:hAnsi="Calibri" w:cs="Calibri"/>
                <w:color w:val="000000"/>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Pr="00A71124">
              <w:rPr>
                <w:rFonts w:ascii="Calibri" w:eastAsia="Calibri" w:hAnsi="Calibri" w:cs="Calibri"/>
                <w:color w:val="000000"/>
                <w:sz w:val="20"/>
                <w:lang w:val="en-US" w:eastAsia="ru-RU"/>
              </w:rPr>
              <w:t>6</w:t>
            </w:r>
            <w:r w:rsidRPr="00A71124">
              <w:rPr>
                <w:rFonts w:ascii="Calibri" w:eastAsia="Calibri" w:hAnsi="Calibri" w:cs="Calibri"/>
                <w:color w:val="000000"/>
                <w:sz w:val="20"/>
                <w:lang w:eastAsia="ru-RU"/>
              </w:rPr>
              <w:t>0</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 xml:space="preserve">Расходы на выплаты персоналу </w:t>
            </w:r>
            <w:r w:rsidRPr="00A71124">
              <w:rPr>
                <w:rFonts w:eastAsiaTheme="minorEastAsia" w:cs="Calibri"/>
                <w:color w:val="000000"/>
                <w:sz w:val="18"/>
                <w:szCs w:val="18"/>
                <w:lang w:eastAsia="ru-RU"/>
              </w:rPr>
              <w:lastRenderedPageBreak/>
              <w:t>государственных (муниципальных) органов</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lastRenderedPageBreak/>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Pr="00A71124">
              <w:rPr>
                <w:rFonts w:ascii="Calibri" w:eastAsia="Calibri" w:hAnsi="Calibri" w:cs="Calibri"/>
                <w:color w:val="000000"/>
                <w:sz w:val="20"/>
                <w:lang w:val="en-US" w:eastAsia="ru-RU"/>
              </w:rPr>
              <w:t>4</w:t>
            </w:r>
            <w:r w:rsidRPr="00A71124">
              <w:rPr>
                <w:rFonts w:ascii="Calibri" w:eastAsia="Calibri" w:hAnsi="Calibri" w:cs="Calibri"/>
                <w:color w:val="000000"/>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Pr="00A71124">
              <w:rPr>
                <w:rFonts w:ascii="Calibri" w:eastAsia="Calibri" w:hAnsi="Calibri" w:cs="Calibri"/>
                <w:color w:val="000000"/>
                <w:sz w:val="20"/>
                <w:lang w:val="en-US" w:eastAsia="ru-RU"/>
              </w:rPr>
              <w:t>6</w:t>
            </w:r>
            <w:r w:rsidRPr="00A71124">
              <w:rPr>
                <w:rFonts w:ascii="Calibri" w:eastAsia="Calibri" w:hAnsi="Calibri" w:cs="Calibri"/>
                <w:color w:val="000000"/>
                <w:sz w:val="20"/>
                <w:lang w:eastAsia="ru-RU"/>
              </w:rPr>
              <w:t>0</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Pr="00A71124">
              <w:rPr>
                <w:rFonts w:ascii="Calibri" w:eastAsia="Calibri" w:hAnsi="Calibri" w:cs="Calibri"/>
                <w:color w:val="000000"/>
                <w:sz w:val="20"/>
                <w:lang w:val="en-US" w:eastAsia="ru-RU"/>
              </w:rPr>
              <w:t>4</w:t>
            </w:r>
            <w:r w:rsidRPr="00A71124">
              <w:rPr>
                <w:rFonts w:ascii="Calibri" w:eastAsia="Calibri" w:hAnsi="Calibri" w:cs="Calibri"/>
                <w:color w:val="000000"/>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Pr="00A71124">
              <w:rPr>
                <w:rFonts w:ascii="Calibri" w:eastAsia="Calibri" w:hAnsi="Calibri" w:cs="Calibri"/>
                <w:color w:val="000000"/>
                <w:sz w:val="20"/>
                <w:lang w:val="en-US" w:eastAsia="ru-RU"/>
              </w:rPr>
              <w:t>6</w:t>
            </w:r>
            <w:r w:rsidRPr="00A71124">
              <w:rPr>
                <w:rFonts w:ascii="Calibri" w:eastAsia="Calibri" w:hAnsi="Calibri" w:cs="Calibri"/>
                <w:color w:val="000000"/>
                <w:sz w:val="20"/>
                <w:lang w:eastAsia="ru-RU"/>
              </w:rPr>
              <w:t>0</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b/>
                <w:sz w:val="20"/>
                <w:lang w:val="en-US" w:eastAsia="ru-RU"/>
              </w:rPr>
              <w:t>705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b/>
                <w:sz w:val="20"/>
                <w:lang w:val="en-US" w:eastAsia="ru-RU"/>
              </w:rPr>
              <w:t>735</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Центральный аппарат</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705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735</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562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587</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562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587</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562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587</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138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143</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138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143</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138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143</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Уплата налогов, сборов и иных платежей</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Резервные фонды</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Резервные фонды исполнительных органов местного самоуправления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Резервные средства</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Другие общегосударственные вопросы</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color w:val="000000"/>
                <w:sz w:val="18"/>
                <w:lang w:eastAsia="ru-RU"/>
              </w:rPr>
              <w:t>1</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i/>
                <w:iCs/>
                <w:sz w:val="18"/>
                <w:szCs w:val="18"/>
                <w:lang w:eastAsia="ru-RU"/>
              </w:rPr>
            </w:pPr>
            <w:r w:rsidRPr="00A71124">
              <w:rPr>
                <w:rFonts w:eastAsiaTheme="minorEastAsia" w:cs="Calibri"/>
                <w:i/>
                <w:iCs/>
                <w:sz w:val="18"/>
                <w:szCs w:val="18"/>
                <w:lang w:eastAsia="ru-RU"/>
              </w:rPr>
              <w:t xml:space="preserve">Муниципальная программа «Создание условий для реализации </w:t>
            </w:r>
            <w:r w:rsidRPr="00A71124">
              <w:rPr>
                <w:rFonts w:eastAsiaTheme="minorEastAsia" w:cs="Calibri"/>
                <w:i/>
                <w:iCs/>
                <w:sz w:val="18"/>
                <w:szCs w:val="18"/>
                <w:lang w:eastAsia="ru-RU"/>
              </w:rPr>
              <w:lastRenderedPageBreak/>
              <w:t>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643"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lastRenderedPageBreak/>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Закупка товаров, работ и услуг для государственных (муниципальных) нужд</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оборона</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eastAsia="ru-RU"/>
              </w:rPr>
              <w:t>37,8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38,9</w:t>
            </w:r>
          </w:p>
        </w:tc>
      </w:tr>
      <w:tr w:rsidR="00A71124" w:rsidRPr="00A71124" w:rsidTr="00B35665">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Мобилизационная и вневойсковая подготовка</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37,8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38,9</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Осуществление первичного воинского учета на территориях, где отсутствуют военные комиссариаты</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37,8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38,9</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34</w:t>
            </w:r>
          </w:p>
        </w:tc>
      </w:tr>
      <w:tr w:rsidR="00A71124" w:rsidRPr="00A71124" w:rsidTr="00B35665">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34</w:t>
            </w:r>
          </w:p>
        </w:tc>
      </w:tr>
      <w:tr w:rsidR="00A71124" w:rsidRPr="00A71124" w:rsidTr="00B35665">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Безвозмездные целевые поступления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34</w:t>
            </w:r>
          </w:p>
        </w:tc>
      </w:tr>
      <w:tr w:rsidR="00A71124" w:rsidRPr="00A71124" w:rsidTr="00B35665">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4,8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4,9</w:t>
            </w:r>
          </w:p>
        </w:tc>
      </w:tr>
      <w:tr w:rsidR="00A71124" w:rsidRPr="00A71124" w:rsidTr="00B35665">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4,8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4,9</w:t>
            </w:r>
          </w:p>
        </w:tc>
      </w:tr>
      <w:tr w:rsidR="00A71124" w:rsidRPr="00A71124" w:rsidTr="00B35665">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4,8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4,9</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безопасность</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lastRenderedPageBreak/>
              <w:t>Защита населения и территории от ЧС природного и техногенного характера, ГО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Пожарная безопасность</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8</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Cs/>
                <w:sz w:val="18"/>
                <w:szCs w:val="18"/>
                <w:lang w:eastAsia="ru-RU"/>
              </w:rPr>
            </w:pPr>
            <w:r w:rsidRPr="00A71124">
              <w:rPr>
                <w:rFonts w:eastAsiaTheme="minorEastAsia" w:cs="Calibri"/>
                <w:bCs/>
                <w:sz w:val="18"/>
                <w:szCs w:val="18"/>
                <w:lang w:eastAsia="ru-RU"/>
              </w:rPr>
              <w:t xml:space="preserve">Пожарная безопасность в рамках </w:t>
            </w:r>
            <w:proofErr w:type="spellStart"/>
            <w:r w:rsidRPr="00A71124">
              <w:rPr>
                <w:rFonts w:eastAsiaTheme="minorEastAsia" w:cs="Calibri"/>
                <w:bCs/>
                <w:sz w:val="18"/>
                <w:szCs w:val="18"/>
                <w:lang w:eastAsia="ru-RU"/>
              </w:rPr>
              <w:t>непрограмой</w:t>
            </w:r>
            <w:proofErr w:type="spellEnd"/>
            <w:r w:rsidRPr="00A71124">
              <w:rPr>
                <w:rFonts w:eastAsiaTheme="minorEastAsia" w:cs="Calibri"/>
                <w:bCs/>
                <w:sz w:val="18"/>
                <w:szCs w:val="18"/>
                <w:lang w:eastAsia="ru-RU"/>
              </w:rPr>
              <w:t xml:space="preserve"> части бюджета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3</w:t>
            </w:r>
          </w:p>
        </w:tc>
      </w:tr>
      <w:tr w:rsidR="00A71124" w:rsidRPr="00A71124" w:rsidTr="00B35665">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3</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3</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color w:val="000000"/>
                <w:sz w:val="18"/>
                <w:szCs w:val="18"/>
                <w:lang w:eastAsia="ru-RU"/>
              </w:rPr>
              <w:t>БП00090180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3</w:t>
            </w:r>
          </w:p>
        </w:tc>
      </w:tr>
      <w:tr w:rsidR="00A71124" w:rsidRPr="00A71124" w:rsidTr="00B35665">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П200191200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5</w:t>
            </w:r>
          </w:p>
        </w:tc>
      </w:tr>
      <w:tr w:rsidR="00A71124" w:rsidRPr="00A71124" w:rsidTr="00B35665">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П200191200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 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5</w:t>
            </w:r>
          </w:p>
        </w:tc>
      </w:tr>
      <w:tr w:rsidR="00A71124" w:rsidRPr="00A71124" w:rsidTr="00B35665">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П200191200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5</w:t>
            </w:r>
          </w:p>
        </w:tc>
      </w:tr>
      <w:tr w:rsidR="00A71124" w:rsidRPr="00A71124" w:rsidTr="00B35665">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П200191200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5</w:t>
            </w:r>
          </w:p>
        </w:tc>
      </w:tr>
      <w:tr w:rsidR="00A71124" w:rsidRPr="00A71124" w:rsidTr="00B35665">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Национальная экономика</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sz w:val="18"/>
                <w:lang w:eastAsia="ru-RU"/>
              </w:rPr>
              <w:t>11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sz w:val="18"/>
                <w:lang w:eastAsia="ru-RU"/>
              </w:rPr>
              <w:t>6</w:t>
            </w:r>
          </w:p>
        </w:tc>
      </w:tr>
      <w:tr w:rsidR="00A71124" w:rsidRPr="00A71124" w:rsidTr="00B35665">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Дорожное хозяйство (дорожные фонды)</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20"/>
                <w:lang w:eastAsia="ru-RU"/>
              </w:rPr>
            </w:pPr>
            <w:r w:rsidRPr="00A71124">
              <w:rPr>
                <w:rFonts w:ascii="Calibri" w:eastAsia="Calibri" w:hAnsi="Calibri" w:cs="Calibri"/>
                <w:b/>
                <w:sz w:val="20"/>
                <w:lang w:eastAsia="ru-RU"/>
              </w:rPr>
              <w:t>10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20"/>
                <w:lang w:eastAsia="ru-RU"/>
              </w:rPr>
            </w:pPr>
            <w:r w:rsidRPr="00A71124">
              <w:rPr>
                <w:rFonts w:ascii="Calibri" w:eastAsia="Calibri" w:hAnsi="Calibri" w:cs="Calibri"/>
                <w:b/>
                <w:sz w:val="20"/>
                <w:lang w:eastAsia="ru-RU"/>
              </w:rPr>
              <w:t>5</w:t>
            </w:r>
          </w:p>
        </w:tc>
      </w:tr>
      <w:tr w:rsidR="00A71124" w:rsidRPr="00A71124" w:rsidTr="00B35665">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Капитальный ремонт, ремонт и содержание автомобильных дорог общего пользования местного значения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5</w:t>
            </w:r>
          </w:p>
        </w:tc>
      </w:tr>
      <w:tr w:rsidR="00A71124" w:rsidRPr="00A71124" w:rsidTr="00B35665">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 xml:space="preserve">Закупка товаров, работ и услуг для государственных (муниципальных) </w:t>
            </w:r>
            <w:r w:rsidRPr="00A71124">
              <w:rPr>
                <w:rFonts w:eastAsiaTheme="minorEastAsia" w:cs="Calibri"/>
                <w:color w:val="000000"/>
                <w:sz w:val="18"/>
                <w:szCs w:val="18"/>
                <w:lang w:eastAsia="ru-RU"/>
              </w:rPr>
              <w:lastRenderedPageBreak/>
              <w:t>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lastRenderedPageBreak/>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5</w:t>
            </w:r>
          </w:p>
        </w:tc>
      </w:tr>
      <w:tr w:rsidR="00A71124" w:rsidRPr="00A71124" w:rsidTr="00B35665">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5</w:t>
            </w:r>
          </w:p>
        </w:tc>
      </w:tr>
      <w:tr w:rsidR="00A71124" w:rsidRPr="00A71124" w:rsidTr="00B35665">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10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5</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Другие вопросы в области национальной экономики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1 </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ЖКХ</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122,1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100,1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Уличное освещение</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БП00090090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БП00090090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15</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sz w:val="18"/>
                <w:szCs w:val="18"/>
                <w:lang w:eastAsia="ru-RU"/>
              </w:rPr>
            </w:pPr>
            <w:r w:rsidRPr="00A71124">
              <w:rPr>
                <w:rFonts w:eastAsiaTheme="minorEastAsia" w:cs="Calibri"/>
                <w:b/>
                <w:sz w:val="18"/>
                <w:szCs w:val="18"/>
                <w:lang w:eastAsia="ru-RU"/>
              </w:rPr>
              <w:t>Благоустройство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БП00090100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107,1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85,1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БП00090100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107,1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85,1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БП00090100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107,1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85,1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БП00090100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107,1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85,1</w:t>
            </w:r>
          </w:p>
        </w:tc>
      </w:tr>
      <w:tr w:rsidR="00A71124" w:rsidRPr="00A71124" w:rsidTr="00B35665">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Межбюджетные трансферты</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color w:val="000000"/>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color w:val="000000"/>
                <w:sz w:val="18"/>
                <w:szCs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w:t>
            </w:r>
            <w:r w:rsidRPr="00A71124">
              <w:rPr>
                <w:rFonts w:eastAsiaTheme="minorEastAsia" w:cs="Calibri"/>
                <w:sz w:val="18"/>
                <w:szCs w:val="18"/>
                <w:lang w:eastAsia="ru-RU"/>
              </w:rPr>
              <w:lastRenderedPageBreak/>
              <w:t>заключенными соглашениями</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Межбюджетные трансферты</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500</w:t>
            </w: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Иные межбюджетные трансферты</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БП00090160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c>
          <w:tcPr>
            <w:tcW w:w="1134" w:type="dxa"/>
            <w:tcBorders>
              <w:top w:val="single" w:sz="4"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rPr>
          <w:rFonts w:ascii="Calibri" w:eastAsia="Calibri" w:hAnsi="Calibri" w:cs="Calibri"/>
          <w:sz w:val="16"/>
          <w:lang w:eastAsia="ru-RU"/>
        </w:rPr>
      </w:pPr>
    </w:p>
    <w:p w:rsidR="00A71124" w:rsidRPr="00A71124" w:rsidRDefault="00A71124" w:rsidP="00A71124">
      <w:pPr>
        <w:spacing w:after="0" w:line="240" w:lineRule="auto"/>
        <w:rPr>
          <w:rFonts w:ascii="Calibri" w:eastAsia="Calibri" w:hAnsi="Calibri" w:cs="Calibri"/>
          <w:sz w:val="16"/>
          <w:lang w:eastAsia="ru-RU"/>
        </w:rPr>
      </w:pPr>
    </w:p>
    <w:p w:rsidR="00A71124" w:rsidRPr="00A71124" w:rsidRDefault="00A71124" w:rsidP="00A71124">
      <w:pPr>
        <w:spacing w:after="0" w:line="240" w:lineRule="auto"/>
        <w:rPr>
          <w:rFonts w:ascii="Calibri" w:eastAsia="Calibri" w:hAnsi="Calibri" w:cs="Calibri"/>
          <w:sz w:val="16"/>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Приложение 12</w:t>
      </w:r>
      <w:r w:rsidRPr="00A71124">
        <w:rPr>
          <w:rFonts w:ascii="Calibri" w:eastAsia="Calibri" w:hAnsi="Calibri" w:cs="Calibri"/>
          <w:color w:val="000000"/>
          <w:sz w:val="18"/>
          <w:lang w:eastAsia="ru-RU"/>
        </w:rPr>
        <w:br/>
        <w:t>к решению сессии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Pr="00A71124">
        <w:rPr>
          <w:rFonts w:eastAsiaTheme="minorEastAsia"/>
          <w:lang w:eastAsia="ru-RU"/>
        </w:rPr>
        <w:t xml:space="preserve"> </w:t>
      </w:r>
      <w:r w:rsidR="004D268D">
        <w:rPr>
          <w:rFonts w:ascii="Calibri" w:eastAsia="Calibri" w:hAnsi="Calibri" w:cs="Calibri"/>
          <w:color w:val="000000"/>
          <w:sz w:val="18"/>
          <w:lang w:eastAsia="ru-RU"/>
        </w:rPr>
        <w:t>О бюджете</w:t>
      </w:r>
      <w:r w:rsidRPr="00A71124">
        <w:rPr>
          <w:rFonts w:ascii="Calibri" w:eastAsia="Calibri" w:hAnsi="Calibri" w:cs="Calibri"/>
          <w:color w:val="000000"/>
          <w:sz w:val="18"/>
          <w:lang w:eastAsia="ru-RU"/>
        </w:rPr>
        <w:t xml:space="preserve"> Скородненского сельского поселения </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на 2020 год и на плановый период 2021 и 2022 годов "</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A71124" w:rsidRDefault="00A71124" w:rsidP="00A71124">
      <w:pPr>
        <w:spacing w:after="0" w:line="288" w:lineRule="auto"/>
        <w:jc w:val="center"/>
        <w:rPr>
          <w:rFonts w:ascii="Arial" w:eastAsia="Arial" w:hAnsi="Arial" w:cs="Arial"/>
          <w:b/>
          <w:color w:val="333333"/>
          <w:sz w:val="16"/>
          <w:shd w:val="clear" w:color="auto" w:fill="FFFFFF"/>
          <w:lang w:eastAsia="ru-RU"/>
        </w:rPr>
      </w:pPr>
      <w:r w:rsidRPr="00A71124">
        <w:rPr>
          <w:rFonts w:ascii="Arial" w:eastAsia="Arial" w:hAnsi="Arial" w:cs="Arial"/>
          <w:b/>
          <w:color w:val="333333"/>
          <w:sz w:val="16"/>
          <w:shd w:val="clear" w:color="auto" w:fill="FFFFFF"/>
          <w:lang w:eastAsia="ru-RU"/>
        </w:rPr>
        <w:t>Источники финансирования дефицита бюджета Скородненского сельского поселения</w:t>
      </w:r>
    </w:p>
    <w:p w:rsidR="00A71124" w:rsidRPr="00A71124" w:rsidRDefault="00A71124" w:rsidP="00A71124">
      <w:pPr>
        <w:spacing w:after="0" w:line="288" w:lineRule="auto"/>
        <w:jc w:val="center"/>
        <w:rPr>
          <w:rFonts w:ascii="Arial" w:eastAsia="Arial" w:hAnsi="Arial" w:cs="Arial"/>
          <w:color w:val="333333"/>
          <w:sz w:val="18"/>
          <w:shd w:val="clear" w:color="auto" w:fill="FFFFFF"/>
          <w:lang w:eastAsia="ru-RU"/>
        </w:rPr>
      </w:pPr>
      <w:r w:rsidRPr="00A71124">
        <w:rPr>
          <w:rFonts w:ascii="Arial" w:eastAsia="Arial" w:hAnsi="Arial" w:cs="Arial"/>
          <w:b/>
          <w:color w:val="333333"/>
          <w:sz w:val="16"/>
          <w:shd w:val="clear" w:color="auto" w:fill="FFFFFF"/>
          <w:lang w:eastAsia="ru-RU"/>
        </w:rPr>
        <w:t xml:space="preserve"> на 2020 год и плановый период 2021 и 2022 годов.</w:t>
      </w:r>
    </w:p>
    <w:p w:rsidR="00A71124" w:rsidRPr="00A71124" w:rsidRDefault="00A71124" w:rsidP="00A71124">
      <w:pPr>
        <w:spacing w:before="225" w:after="225" w:line="288" w:lineRule="auto"/>
        <w:jc w:val="right"/>
        <w:rPr>
          <w:rFonts w:ascii="Arial" w:eastAsia="Arial" w:hAnsi="Arial" w:cs="Arial"/>
          <w:color w:val="333333"/>
          <w:sz w:val="18"/>
          <w:shd w:val="clear" w:color="auto" w:fill="FFFFFF"/>
          <w:lang w:eastAsia="ru-RU"/>
        </w:rPr>
      </w:pPr>
      <w:r w:rsidRPr="00A71124">
        <w:rPr>
          <w:rFonts w:ascii="Arial" w:eastAsia="Arial" w:hAnsi="Arial" w:cs="Arial"/>
          <w:color w:val="333333"/>
          <w:sz w:val="16"/>
          <w:shd w:val="clear" w:color="auto" w:fill="FFFFFF"/>
          <w:lang w:eastAsia="ru-RU"/>
        </w:rPr>
        <w:t>тыс. руб.</w:t>
      </w:r>
      <w:r w:rsidRPr="00A71124">
        <w:rPr>
          <w:rFonts w:ascii="Arial" w:eastAsia="Arial" w:hAnsi="Arial" w:cs="Arial"/>
          <w:color w:val="333333"/>
          <w:sz w:val="18"/>
          <w:shd w:val="clear" w:color="auto" w:fill="FFFFFF"/>
          <w:lang w:eastAsia="ru-RU"/>
        </w:rPr>
        <w:t> </w:t>
      </w:r>
    </w:p>
    <w:tbl>
      <w:tblPr>
        <w:tblW w:w="0" w:type="auto"/>
        <w:tblInd w:w="98" w:type="dxa"/>
        <w:tblCellMar>
          <w:left w:w="10" w:type="dxa"/>
          <w:right w:w="10" w:type="dxa"/>
        </w:tblCellMar>
        <w:tblLook w:val="0000" w:firstRow="0" w:lastRow="0" w:firstColumn="0" w:lastColumn="0" w:noHBand="0" w:noVBand="0"/>
      </w:tblPr>
      <w:tblGrid>
        <w:gridCol w:w="2170"/>
        <w:gridCol w:w="3917"/>
        <w:gridCol w:w="1174"/>
        <w:gridCol w:w="1111"/>
        <w:gridCol w:w="1101"/>
      </w:tblGrid>
      <w:tr w:rsidR="00A71124" w:rsidRPr="00A71124" w:rsidTr="00B35665">
        <w:trPr>
          <w:trHeight w:val="1"/>
        </w:trPr>
        <w:tc>
          <w:tcPr>
            <w:tcW w:w="2196"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код</w:t>
            </w:r>
          </w:p>
        </w:tc>
        <w:tc>
          <w:tcPr>
            <w:tcW w:w="3961"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 </w:t>
            </w:r>
          </w:p>
        </w:tc>
        <w:tc>
          <w:tcPr>
            <w:tcW w:w="1184"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2020 год</w:t>
            </w:r>
          </w:p>
        </w:tc>
        <w:tc>
          <w:tcPr>
            <w:tcW w:w="1120"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2021 год</w:t>
            </w:r>
          </w:p>
        </w:tc>
        <w:tc>
          <w:tcPr>
            <w:tcW w:w="1110"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2022 год</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01 05 00 00 00 0000 000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ИЗМЕНЕНИЕ ОСТАТКОВ СРЕДСТВ НА СЧЕТАХ ПО УЧЁТУ СРЕДСТВ БЮДЖЕТА</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400</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400</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400</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01 05 00 00 00 0000 500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Увеличение остатков средств бюджета</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400</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400</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400</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01 05 02 0200 0000 600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Уменьшение прочих остатков средств бюджета поселения</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w:t>
            </w:r>
          </w:p>
        </w:tc>
      </w:tr>
    </w:tbl>
    <w:p w:rsidR="00F27519" w:rsidRDefault="00F27519"/>
    <w:sectPr w:rsidR="00F27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24"/>
    <w:rsid w:val="00090590"/>
    <w:rsid w:val="004D268D"/>
    <w:rsid w:val="00A71124"/>
    <w:rsid w:val="00B35665"/>
    <w:rsid w:val="00F2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1124"/>
  </w:style>
  <w:style w:type="paragraph" w:styleId="a3">
    <w:name w:val="header"/>
    <w:basedOn w:val="a"/>
    <w:link w:val="a4"/>
    <w:uiPriority w:val="99"/>
    <w:semiHidden/>
    <w:unhideWhenUsed/>
    <w:rsid w:val="00A7112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semiHidden/>
    <w:rsid w:val="00A71124"/>
    <w:rPr>
      <w:rFonts w:eastAsiaTheme="minorEastAsia"/>
      <w:lang w:eastAsia="ru-RU"/>
    </w:rPr>
  </w:style>
  <w:style w:type="paragraph" w:styleId="a5">
    <w:name w:val="footer"/>
    <w:basedOn w:val="a"/>
    <w:link w:val="a6"/>
    <w:uiPriority w:val="99"/>
    <w:semiHidden/>
    <w:unhideWhenUsed/>
    <w:rsid w:val="00A71124"/>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semiHidden/>
    <w:rsid w:val="00A71124"/>
    <w:rPr>
      <w:rFonts w:eastAsiaTheme="minorEastAsia"/>
      <w:lang w:eastAsia="ru-RU"/>
    </w:rPr>
  </w:style>
  <w:style w:type="paragraph" w:styleId="a7">
    <w:name w:val="Balloon Text"/>
    <w:basedOn w:val="a"/>
    <w:link w:val="a8"/>
    <w:uiPriority w:val="99"/>
    <w:semiHidden/>
    <w:unhideWhenUsed/>
    <w:rsid w:val="00A71124"/>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A7112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1124"/>
  </w:style>
  <w:style w:type="paragraph" w:styleId="a3">
    <w:name w:val="header"/>
    <w:basedOn w:val="a"/>
    <w:link w:val="a4"/>
    <w:uiPriority w:val="99"/>
    <w:semiHidden/>
    <w:unhideWhenUsed/>
    <w:rsid w:val="00A7112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semiHidden/>
    <w:rsid w:val="00A71124"/>
    <w:rPr>
      <w:rFonts w:eastAsiaTheme="minorEastAsia"/>
      <w:lang w:eastAsia="ru-RU"/>
    </w:rPr>
  </w:style>
  <w:style w:type="paragraph" w:styleId="a5">
    <w:name w:val="footer"/>
    <w:basedOn w:val="a"/>
    <w:link w:val="a6"/>
    <w:uiPriority w:val="99"/>
    <w:semiHidden/>
    <w:unhideWhenUsed/>
    <w:rsid w:val="00A71124"/>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semiHidden/>
    <w:rsid w:val="00A71124"/>
    <w:rPr>
      <w:rFonts w:eastAsiaTheme="minorEastAsia"/>
      <w:lang w:eastAsia="ru-RU"/>
    </w:rPr>
  </w:style>
  <w:style w:type="paragraph" w:styleId="a7">
    <w:name w:val="Balloon Text"/>
    <w:basedOn w:val="a"/>
    <w:link w:val="a8"/>
    <w:uiPriority w:val="99"/>
    <w:semiHidden/>
    <w:unhideWhenUsed/>
    <w:rsid w:val="00A71124"/>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A7112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30</Pages>
  <Words>8870</Words>
  <Characters>50561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2020-08-24T08:18:00Z</dcterms:created>
  <dcterms:modified xsi:type="dcterms:W3CDTF">2020-08-24T08:47:00Z</dcterms:modified>
</cp:coreProperties>
</file>