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81" w:rsidRPr="0097067B" w:rsidRDefault="00666681" w:rsidP="000C1A15">
      <w:pPr>
        <w:jc w:val="center"/>
        <w:rPr>
          <w:b/>
          <w:sz w:val="28"/>
          <w:szCs w:val="28"/>
        </w:rPr>
      </w:pPr>
      <w:r w:rsidRPr="0097067B">
        <w:rPr>
          <w:b/>
          <w:sz w:val="28"/>
          <w:szCs w:val="28"/>
        </w:rPr>
        <w:t>РОССИЙСКАЯ ФЕДЕРАЦИЯ</w:t>
      </w:r>
    </w:p>
    <w:p w:rsidR="00666681" w:rsidRPr="0097067B" w:rsidRDefault="00666681" w:rsidP="000C1A15">
      <w:pPr>
        <w:jc w:val="center"/>
        <w:rPr>
          <w:b/>
          <w:sz w:val="28"/>
          <w:szCs w:val="28"/>
        </w:rPr>
      </w:pPr>
    </w:p>
    <w:p w:rsidR="00666681" w:rsidRPr="0097067B" w:rsidRDefault="00666681" w:rsidP="000C1A15">
      <w:pPr>
        <w:jc w:val="center"/>
        <w:rPr>
          <w:b/>
          <w:sz w:val="28"/>
          <w:szCs w:val="28"/>
        </w:rPr>
      </w:pPr>
      <w:r w:rsidRPr="0097067B">
        <w:rPr>
          <w:b/>
          <w:sz w:val="28"/>
          <w:szCs w:val="28"/>
        </w:rPr>
        <w:t>ОРЛОВСКАЯ ОБЛАСТЬ</w:t>
      </w:r>
    </w:p>
    <w:p w:rsidR="00666681" w:rsidRPr="0097067B" w:rsidRDefault="00666681" w:rsidP="000C1A15">
      <w:pPr>
        <w:jc w:val="center"/>
        <w:rPr>
          <w:b/>
          <w:sz w:val="28"/>
          <w:szCs w:val="28"/>
        </w:rPr>
      </w:pPr>
    </w:p>
    <w:p w:rsidR="00666681" w:rsidRPr="0097067B" w:rsidRDefault="00666681" w:rsidP="000C1A15">
      <w:pPr>
        <w:jc w:val="center"/>
        <w:rPr>
          <w:b/>
          <w:sz w:val="28"/>
          <w:szCs w:val="28"/>
        </w:rPr>
      </w:pPr>
      <w:r w:rsidRPr="0097067B">
        <w:rPr>
          <w:b/>
          <w:sz w:val="28"/>
          <w:szCs w:val="28"/>
        </w:rPr>
        <w:t>ВЕРХОВСКИЙ РАЙОН</w:t>
      </w:r>
    </w:p>
    <w:p w:rsidR="00666681" w:rsidRPr="0097067B" w:rsidRDefault="00666681" w:rsidP="000C1A15">
      <w:pPr>
        <w:jc w:val="center"/>
        <w:rPr>
          <w:b/>
          <w:sz w:val="28"/>
          <w:szCs w:val="28"/>
        </w:rPr>
      </w:pPr>
    </w:p>
    <w:p w:rsidR="00666681" w:rsidRPr="0097067B" w:rsidRDefault="00666681" w:rsidP="000C1A15">
      <w:pPr>
        <w:rPr>
          <w:b/>
          <w:sz w:val="28"/>
          <w:szCs w:val="28"/>
        </w:rPr>
      </w:pPr>
      <w:r w:rsidRPr="0097067B">
        <w:rPr>
          <w:b/>
          <w:sz w:val="28"/>
          <w:szCs w:val="28"/>
        </w:rPr>
        <w:t xml:space="preserve">                       СКОРОДНЕНСКИЙ СЕЛЬСКИЙ СОВЕТ</w:t>
      </w:r>
    </w:p>
    <w:p w:rsidR="00666681" w:rsidRPr="0097067B" w:rsidRDefault="00666681" w:rsidP="000C1A15">
      <w:pPr>
        <w:jc w:val="center"/>
        <w:rPr>
          <w:b/>
          <w:sz w:val="28"/>
          <w:szCs w:val="28"/>
        </w:rPr>
      </w:pPr>
      <w:r w:rsidRPr="0097067B">
        <w:rPr>
          <w:b/>
          <w:sz w:val="28"/>
          <w:szCs w:val="28"/>
        </w:rPr>
        <w:t>НАРОДНЫХ ДЕПУТАТОВ</w:t>
      </w:r>
    </w:p>
    <w:p w:rsidR="00666681" w:rsidRDefault="00666681" w:rsidP="00666681">
      <w:pPr>
        <w:jc w:val="center"/>
        <w:rPr>
          <w:b/>
          <w:sz w:val="28"/>
          <w:szCs w:val="28"/>
        </w:rPr>
      </w:pPr>
    </w:p>
    <w:p w:rsidR="00666681" w:rsidRPr="005D28A2" w:rsidRDefault="00666681" w:rsidP="00666681">
      <w:pPr>
        <w:jc w:val="center"/>
        <w:rPr>
          <w:b/>
          <w:sz w:val="32"/>
          <w:szCs w:val="32"/>
        </w:rPr>
      </w:pPr>
      <w:r w:rsidRPr="005D28A2">
        <w:rPr>
          <w:b/>
          <w:sz w:val="32"/>
          <w:szCs w:val="32"/>
        </w:rPr>
        <w:t>РЕШЕНИЕ</w:t>
      </w:r>
    </w:p>
    <w:p w:rsidR="00666681" w:rsidRDefault="00666681" w:rsidP="00666681">
      <w:pPr>
        <w:jc w:val="center"/>
        <w:rPr>
          <w:b/>
          <w:sz w:val="28"/>
          <w:szCs w:val="28"/>
        </w:rPr>
      </w:pPr>
    </w:p>
    <w:p w:rsidR="00666681" w:rsidRDefault="00666681" w:rsidP="00666681">
      <w:pPr>
        <w:tabs>
          <w:tab w:val="left" w:pos="195"/>
          <w:tab w:val="center" w:pos="4677"/>
        </w:tabs>
        <w:rPr>
          <w:b/>
          <w:sz w:val="28"/>
          <w:szCs w:val="28"/>
        </w:rPr>
      </w:pPr>
      <w:r>
        <w:rPr>
          <w:b/>
          <w:sz w:val="28"/>
          <w:szCs w:val="28"/>
        </w:rPr>
        <w:tab/>
        <w:t>«</w:t>
      </w:r>
      <w:r w:rsidR="00320308">
        <w:rPr>
          <w:b/>
          <w:sz w:val="28"/>
          <w:szCs w:val="28"/>
          <w:u w:val="single"/>
        </w:rPr>
        <w:t>24</w:t>
      </w:r>
      <w:r>
        <w:rPr>
          <w:b/>
          <w:sz w:val="28"/>
          <w:szCs w:val="28"/>
        </w:rPr>
        <w:t>»</w:t>
      </w:r>
      <w:r w:rsidR="00320308">
        <w:rPr>
          <w:b/>
          <w:sz w:val="28"/>
          <w:szCs w:val="28"/>
          <w:u w:val="single"/>
        </w:rPr>
        <w:t xml:space="preserve">декабря </w:t>
      </w:r>
      <w:r>
        <w:rPr>
          <w:b/>
          <w:sz w:val="28"/>
          <w:szCs w:val="28"/>
        </w:rPr>
        <w:t>2013г</w:t>
      </w:r>
      <w:r>
        <w:rPr>
          <w:b/>
          <w:sz w:val="28"/>
          <w:szCs w:val="28"/>
        </w:rPr>
        <w:tab/>
        <w:t xml:space="preserve">           №  </w:t>
      </w:r>
      <w:r w:rsidR="00320308">
        <w:rPr>
          <w:b/>
          <w:sz w:val="28"/>
          <w:szCs w:val="28"/>
          <w:u w:val="single"/>
        </w:rPr>
        <w:t>24</w:t>
      </w:r>
    </w:p>
    <w:p w:rsidR="00666681" w:rsidRPr="008D49E5" w:rsidRDefault="00666681" w:rsidP="00666681">
      <w:pPr>
        <w:jc w:val="center"/>
        <w:rPr>
          <w:b/>
          <w:sz w:val="28"/>
          <w:szCs w:val="28"/>
        </w:rPr>
      </w:pPr>
    </w:p>
    <w:p w:rsidR="00666681" w:rsidRPr="008D49E5" w:rsidRDefault="00666681" w:rsidP="00666681">
      <w:pPr>
        <w:jc w:val="both"/>
        <w:rPr>
          <w:b/>
        </w:rPr>
      </w:pPr>
    </w:p>
    <w:tbl>
      <w:tblPr>
        <w:tblW w:w="9588" w:type="dxa"/>
        <w:tblLook w:val="01E0"/>
      </w:tblPr>
      <w:tblGrid>
        <w:gridCol w:w="4668"/>
        <w:gridCol w:w="1200"/>
        <w:gridCol w:w="3720"/>
      </w:tblGrid>
      <w:tr w:rsidR="00666681" w:rsidRPr="00877FBF" w:rsidTr="00666681">
        <w:tc>
          <w:tcPr>
            <w:tcW w:w="4668" w:type="dxa"/>
          </w:tcPr>
          <w:p w:rsidR="00666681" w:rsidRPr="000C1A15" w:rsidRDefault="00666681" w:rsidP="00666681">
            <w:pPr>
              <w:jc w:val="center"/>
            </w:pPr>
            <w:r w:rsidRPr="000C1A15">
              <w:t>О бюджете Скородненского сельского поселения  на 2014 год и плановый период 2015-2016 гг.</w:t>
            </w:r>
          </w:p>
        </w:tc>
        <w:tc>
          <w:tcPr>
            <w:tcW w:w="1200" w:type="dxa"/>
          </w:tcPr>
          <w:p w:rsidR="00666681" w:rsidRPr="00877FBF" w:rsidRDefault="00666681" w:rsidP="00666681">
            <w:pPr>
              <w:jc w:val="both"/>
              <w:rPr>
                <w:sz w:val="20"/>
                <w:szCs w:val="20"/>
              </w:rPr>
            </w:pPr>
          </w:p>
        </w:tc>
        <w:tc>
          <w:tcPr>
            <w:tcW w:w="3720" w:type="dxa"/>
          </w:tcPr>
          <w:p w:rsidR="00666681" w:rsidRPr="00877FBF" w:rsidRDefault="00666681" w:rsidP="00666681">
            <w:pPr>
              <w:jc w:val="both"/>
              <w:rPr>
                <w:sz w:val="20"/>
                <w:szCs w:val="20"/>
              </w:rPr>
            </w:pPr>
          </w:p>
        </w:tc>
      </w:tr>
    </w:tbl>
    <w:p w:rsidR="00666681" w:rsidRPr="004A676F" w:rsidRDefault="00666681" w:rsidP="00666681">
      <w:pPr>
        <w:jc w:val="both"/>
        <w:rPr>
          <w:sz w:val="20"/>
          <w:szCs w:val="20"/>
        </w:rPr>
      </w:pPr>
    </w:p>
    <w:p w:rsidR="00666681" w:rsidRPr="00157DB2" w:rsidRDefault="00666681" w:rsidP="00666681">
      <w:pPr>
        <w:jc w:val="both"/>
        <w:rPr>
          <w:b/>
        </w:rPr>
      </w:pPr>
    </w:p>
    <w:p w:rsidR="00666681" w:rsidRPr="008F0557" w:rsidRDefault="00666681" w:rsidP="00666681">
      <w:pPr>
        <w:jc w:val="both"/>
        <w:rPr>
          <w:b/>
        </w:rPr>
      </w:pPr>
      <w:r w:rsidRPr="00157DB2">
        <w:rPr>
          <w:b/>
        </w:rPr>
        <w:t>Статья 1. Основные характер</w:t>
      </w:r>
      <w:r>
        <w:rPr>
          <w:b/>
        </w:rPr>
        <w:t>истики бюджета</w:t>
      </w:r>
      <w:r w:rsidRPr="000B0623">
        <w:rPr>
          <w:b/>
        </w:rPr>
        <w:t xml:space="preserve"> </w:t>
      </w:r>
      <w:r>
        <w:rPr>
          <w:b/>
        </w:rPr>
        <w:t>поселения на 2014 год и плановый период 2015 и 2016</w:t>
      </w:r>
      <w:r w:rsidRPr="00157DB2">
        <w:rPr>
          <w:b/>
        </w:rPr>
        <w:t xml:space="preserve"> гг.</w:t>
      </w:r>
    </w:p>
    <w:p w:rsidR="00666681" w:rsidRDefault="00666681" w:rsidP="00666681">
      <w:pPr>
        <w:numPr>
          <w:ilvl w:val="0"/>
          <w:numId w:val="1"/>
        </w:numPr>
        <w:jc w:val="both"/>
      </w:pPr>
      <w:r>
        <w:t>Утвердить основные характеристики бюджета поселения на 2014 год и плановый период 2015-2016гг:</w:t>
      </w:r>
    </w:p>
    <w:p w:rsidR="00666681" w:rsidRDefault="00666681" w:rsidP="00666681">
      <w:pPr>
        <w:numPr>
          <w:ilvl w:val="0"/>
          <w:numId w:val="2"/>
        </w:numPr>
        <w:jc w:val="both"/>
      </w:pPr>
      <w:r>
        <w:t>общий объём доходов бюджета поселения на 2014 год в сумме 1534,8 тыс. рублей, на 2015  год в сумме 1591,8 тыс. рублей и на 2016 год 1647,8 тыс. рублей.</w:t>
      </w:r>
    </w:p>
    <w:p w:rsidR="00666681" w:rsidRDefault="00666681" w:rsidP="00666681">
      <w:pPr>
        <w:numPr>
          <w:ilvl w:val="0"/>
          <w:numId w:val="2"/>
        </w:numPr>
        <w:jc w:val="both"/>
      </w:pPr>
      <w:r>
        <w:t>Общий объём расходов бюджета поселения на 2014 год в сумме 1534,8 тыс. рублей,  условно утверждённых расходов на 2015 год в сумме 1591,8 тыс. рублей, 2016 год в сумме 1647,8 тыс. рублей.</w:t>
      </w:r>
    </w:p>
    <w:p w:rsidR="00666681" w:rsidRDefault="00666681" w:rsidP="00666681">
      <w:pPr>
        <w:numPr>
          <w:ilvl w:val="0"/>
          <w:numId w:val="2"/>
        </w:numPr>
        <w:jc w:val="both"/>
      </w:pPr>
      <w:r>
        <w:t>Нормативную величину резервного фонда на 2014-2015 гг. в сумме 5,0 тыс. рублей и на 2016 г. в сумме 6,0 тыс. рублей.</w:t>
      </w:r>
    </w:p>
    <w:p w:rsidR="00666681" w:rsidRDefault="00666681" w:rsidP="00666681">
      <w:pPr>
        <w:jc w:val="both"/>
      </w:pPr>
    </w:p>
    <w:p w:rsidR="00666681" w:rsidRPr="008F0557" w:rsidRDefault="00666681" w:rsidP="00666681">
      <w:pPr>
        <w:jc w:val="both"/>
        <w:rPr>
          <w:b/>
        </w:rPr>
      </w:pPr>
      <w:r w:rsidRPr="00157DB2">
        <w:rPr>
          <w:b/>
        </w:rPr>
        <w:t>Статья 2. Нормативы распределения доходов между районным бюджетом и бюджетом сельско</w:t>
      </w:r>
      <w:r>
        <w:rPr>
          <w:b/>
        </w:rPr>
        <w:t>го поселения на 2014 год и плановый период 2015 и 2016</w:t>
      </w:r>
      <w:r w:rsidRPr="00157DB2">
        <w:rPr>
          <w:b/>
        </w:rPr>
        <w:t xml:space="preserve"> гг.</w:t>
      </w:r>
    </w:p>
    <w:p w:rsidR="00666681" w:rsidRDefault="00666681" w:rsidP="00666681">
      <w:pPr>
        <w:jc w:val="both"/>
      </w:pPr>
      <w:r>
        <w:t>В соответствии с пунктом 2 статьи 184.1 Бюджетного кодекса Российской Федерации утвердить нормативы распределения доходов по уровням бюджетной системы на 2014 год и плановый период 2015 и 2016 годов согласно приложению 1 к настоящему решению.</w:t>
      </w:r>
    </w:p>
    <w:p w:rsidR="00666681" w:rsidRDefault="00666681" w:rsidP="00666681">
      <w:pPr>
        <w:jc w:val="both"/>
      </w:pPr>
    </w:p>
    <w:p w:rsidR="00666681" w:rsidRPr="00157DB2" w:rsidRDefault="00666681" w:rsidP="00666681">
      <w:pPr>
        <w:jc w:val="both"/>
        <w:rPr>
          <w:b/>
        </w:rPr>
      </w:pPr>
      <w:r w:rsidRPr="00157DB2">
        <w:rPr>
          <w:b/>
        </w:rPr>
        <w:t>Статья 3. Администраторы доходов бю</w:t>
      </w:r>
      <w:r>
        <w:rPr>
          <w:b/>
        </w:rPr>
        <w:t>джета сельского поселения.</w:t>
      </w:r>
    </w:p>
    <w:p w:rsidR="00666681" w:rsidRDefault="00666681" w:rsidP="00666681">
      <w:pPr>
        <w:numPr>
          <w:ilvl w:val="0"/>
          <w:numId w:val="3"/>
        </w:numPr>
        <w:jc w:val="both"/>
      </w:pPr>
      <w:r>
        <w:t>Утвердить перечень администраторов доходов бюджета поселения – органов местного самоуправления Скородненского сельского поселения Верховского района согласно приложению 2 к настоящему решению.</w:t>
      </w:r>
    </w:p>
    <w:p w:rsidR="00666681" w:rsidRDefault="00666681" w:rsidP="00666681">
      <w:pPr>
        <w:numPr>
          <w:ilvl w:val="0"/>
          <w:numId w:val="3"/>
        </w:numPr>
        <w:jc w:val="both"/>
      </w:pPr>
      <w:r>
        <w:t>Утвердить перечень администраторов доходов бюджета поселения – органов государственной власти Российской Федерации согласно приложению 3 к настоящему решению.</w:t>
      </w:r>
    </w:p>
    <w:p w:rsidR="00666681" w:rsidRDefault="00666681" w:rsidP="00666681">
      <w:pPr>
        <w:numPr>
          <w:ilvl w:val="0"/>
          <w:numId w:val="3"/>
        </w:numPr>
        <w:jc w:val="both"/>
      </w:pPr>
      <w:proofErr w:type="gramStart"/>
      <w:r>
        <w:t>В случае изменения в 201</w:t>
      </w:r>
      <w:r w:rsidR="000C1A15">
        <w:t>4</w:t>
      </w:r>
      <w:r>
        <w:t xml:space="preserve"> году состава и (или) функций администраторов доходов бюджета поселения Администрация Скородненского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вносить в ходе исполнения бюджета поселения соответствующие изменения в состав </w:t>
      </w:r>
      <w:r>
        <w:lastRenderedPageBreak/>
        <w:t>закрепленных за ними кодов классификации доходов бюджетов Российской Федерации с последующим внесением изменений в настоящее решение.</w:t>
      </w:r>
      <w:proofErr w:type="gramEnd"/>
    </w:p>
    <w:p w:rsidR="00666681" w:rsidRDefault="00666681" w:rsidP="00666681">
      <w:pPr>
        <w:jc w:val="both"/>
      </w:pPr>
    </w:p>
    <w:p w:rsidR="00666681" w:rsidRPr="00157DB2" w:rsidRDefault="00666681" w:rsidP="00666681">
      <w:pPr>
        <w:jc w:val="both"/>
        <w:rPr>
          <w:b/>
        </w:rPr>
      </w:pPr>
      <w:r w:rsidRPr="00157DB2">
        <w:rPr>
          <w:b/>
        </w:rPr>
        <w:t>Статья 4. Поступление до</w:t>
      </w:r>
      <w:r>
        <w:rPr>
          <w:b/>
        </w:rPr>
        <w:t>ходов в бюджет поселения на 201</w:t>
      </w:r>
      <w:r w:rsidR="000C1A15">
        <w:rPr>
          <w:b/>
        </w:rPr>
        <w:t>4</w:t>
      </w:r>
      <w:r>
        <w:rPr>
          <w:b/>
        </w:rPr>
        <w:t xml:space="preserve"> год и плановый период 201</w:t>
      </w:r>
      <w:r w:rsidR="000C1A15">
        <w:rPr>
          <w:b/>
        </w:rPr>
        <w:t>5</w:t>
      </w:r>
      <w:r>
        <w:rPr>
          <w:b/>
        </w:rPr>
        <w:t xml:space="preserve"> и 201</w:t>
      </w:r>
      <w:r w:rsidR="000C1A15">
        <w:rPr>
          <w:b/>
        </w:rPr>
        <w:t>6</w:t>
      </w:r>
      <w:r w:rsidRPr="00157DB2">
        <w:rPr>
          <w:b/>
        </w:rPr>
        <w:t xml:space="preserve"> гг.</w:t>
      </w:r>
    </w:p>
    <w:p w:rsidR="00666681" w:rsidRDefault="00666681" w:rsidP="00666681">
      <w:pPr>
        <w:jc w:val="both"/>
      </w:pPr>
      <w:r>
        <w:t>Учесть в бюджете поселения поступление доходов в бюджет поселения на 201</w:t>
      </w:r>
      <w:r w:rsidR="000C1A15">
        <w:t xml:space="preserve">4 год – </w:t>
      </w:r>
      <w:proofErr w:type="gramStart"/>
      <w:r w:rsidR="000C1A15">
        <w:t>согласно приложения</w:t>
      </w:r>
      <w:proofErr w:type="gramEnd"/>
      <w:r w:rsidR="000C1A15">
        <w:t xml:space="preserve"> 6</w:t>
      </w:r>
      <w:r>
        <w:t xml:space="preserve"> к настоящему решению и плановый период 201</w:t>
      </w:r>
      <w:r w:rsidR="000C1A15">
        <w:t>5</w:t>
      </w:r>
      <w:r>
        <w:t xml:space="preserve"> и 201</w:t>
      </w:r>
      <w:r w:rsidR="000C1A15">
        <w:t>6</w:t>
      </w:r>
      <w:r>
        <w:t xml:space="preserve"> гг. – согласно приложению </w:t>
      </w:r>
      <w:r w:rsidR="000C1A15">
        <w:t>7</w:t>
      </w:r>
      <w:r>
        <w:t xml:space="preserve"> к настоящему решению.</w:t>
      </w:r>
    </w:p>
    <w:p w:rsidR="00666681" w:rsidRDefault="00666681" w:rsidP="00666681">
      <w:pPr>
        <w:jc w:val="both"/>
      </w:pPr>
    </w:p>
    <w:p w:rsidR="00666681" w:rsidRPr="008F0557" w:rsidRDefault="00666681" w:rsidP="00666681">
      <w:pPr>
        <w:jc w:val="both"/>
        <w:rPr>
          <w:b/>
        </w:rPr>
      </w:pPr>
      <w:r w:rsidRPr="00157DB2">
        <w:rPr>
          <w:b/>
        </w:rPr>
        <w:t>Статья 5. Бюджетные ассигн</w:t>
      </w:r>
      <w:r>
        <w:rPr>
          <w:b/>
        </w:rPr>
        <w:t>ования бюджета поселения на 201</w:t>
      </w:r>
      <w:r w:rsidR="000C1A15">
        <w:rPr>
          <w:b/>
        </w:rPr>
        <w:t>4</w:t>
      </w:r>
      <w:r>
        <w:rPr>
          <w:b/>
        </w:rPr>
        <w:t xml:space="preserve"> год и плановый период 201</w:t>
      </w:r>
      <w:r w:rsidR="000C1A15">
        <w:rPr>
          <w:b/>
        </w:rPr>
        <w:t>5</w:t>
      </w:r>
      <w:r>
        <w:rPr>
          <w:b/>
        </w:rPr>
        <w:t xml:space="preserve"> и 201</w:t>
      </w:r>
      <w:r w:rsidR="000C1A15">
        <w:rPr>
          <w:b/>
        </w:rPr>
        <w:t>6</w:t>
      </w:r>
      <w:r w:rsidRPr="00157DB2">
        <w:rPr>
          <w:b/>
        </w:rPr>
        <w:t xml:space="preserve"> годов.</w:t>
      </w:r>
    </w:p>
    <w:p w:rsidR="00666681" w:rsidRDefault="00666681" w:rsidP="00666681">
      <w:pPr>
        <w:numPr>
          <w:ilvl w:val="0"/>
          <w:numId w:val="4"/>
        </w:numPr>
        <w:jc w:val="both"/>
      </w:pPr>
      <w:r>
        <w:t>Утвердить в пределах общего объёма расходов, установленного статьёй 1 настоящего решения, распределение бюджетных ассигнований по разделам и подразделам классификации расходов бюджета:</w:t>
      </w:r>
    </w:p>
    <w:p w:rsidR="00666681" w:rsidRDefault="00666681" w:rsidP="00666681">
      <w:pPr>
        <w:numPr>
          <w:ilvl w:val="0"/>
          <w:numId w:val="5"/>
        </w:numPr>
        <w:jc w:val="both"/>
      </w:pPr>
      <w:r>
        <w:t>на 201</w:t>
      </w:r>
      <w:r w:rsidR="000C1A15">
        <w:t>4</w:t>
      </w:r>
      <w:r>
        <w:t xml:space="preserve"> год согласно приложению </w:t>
      </w:r>
      <w:r w:rsidR="000C1A15">
        <w:t xml:space="preserve">8 </w:t>
      </w:r>
      <w:r>
        <w:t>к настоящему решению</w:t>
      </w:r>
    </w:p>
    <w:p w:rsidR="00666681" w:rsidRDefault="00666681" w:rsidP="00666681">
      <w:pPr>
        <w:numPr>
          <w:ilvl w:val="0"/>
          <w:numId w:val="5"/>
        </w:numPr>
        <w:jc w:val="both"/>
      </w:pPr>
      <w:r>
        <w:t>плановый период 201</w:t>
      </w:r>
      <w:r w:rsidR="000C1A15">
        <w:t>5</w:t>
      </w:r>
      <w:r>
        <w:t>-201</w:t>
      </w:r>
      <w:r w:rsidR="000C1A15">
        <w:t>6</w:t>
      </w:r>
      <w:r>
        <w:t xml:space="preserve"> годов согласно приложению </w:t>
      </w:r>
      <w:r w:rsidR="000C1A15">
        <w:t>9</w:t>
      </w:r>
      <w:r>
        <w:t xml:space="preserve"> к настоящему решению</w:t>
      </w:r>
    </w:p>
    <w:p w:rsidR="00666681" w:rsidRDefault="00666681" w:rsidP="00666681">
      <w:pPr>
        <w:numPr>
          <w:ilvl w:val="0"/>
          <w:numId w:val="4"/>
        </w:numPr>
        <w:jc w:val="both"/>
      </w:pPr>
      <w:r>
        <w:t>Утвердить в пределах общего объёма расходов, установленного статьёй 1 настоящего решения распределение бюджетных ассигнований по разделам, подразделам, целевым статьям и видам расходов классификации расходов бюджета:</w:t>
      </w:r>
    </w:p>
    <w:p w:rsidR="00666681" w:rsidRDefault="00666681" w:rsidP="00666681">
      <w:pPr>
        <w:numPr>
          <w:ilvl w:val="0"/>
          <w:numId w:val="6"/>
        </w:numPr>
        <w:jc w:val="both"/>
      </w:pPr>
      <w:r>
        <w:t>на 201</w:t>
      </w:r>
      <w:r w:rsidR="000C1A15">
        <w:t>4</w:t>
      </w:r>
      <w:r>
        <w:t xml:space="preserve"> год согласно приложению </w:t>
      </w:r>
      <w:r w:rsidR="000C1A15">
        <w:t>10</w:t>
      </w:r>
      <w:r>
        <w:t xml:space="preserve"> к настоящему решению</w:t>
      </w:r>
    </w:p>
    <w:p w:rsidR="00666681" w:rsidRDefault="00666681" w:rsidP="00666681">
      <w:pPr>
        <w:numPr>
          <w:ilvl w:val="0"/>
          <w:numId w:val="6"/>
        </w:numPr>
        <w:jc w:val="both"/>
      </w:pPr>
      <w:r>
        <w:t>на плановый период 201</w:t>
      </w:r>
      <w:r w:rsidR="000C1A15">
        <w:t>5</w:t>
      </w:r>
      <w:r>
        <w:t>-201</w:t>
      </w:r>
      <w:r w:rsidR="000C1A15">
        <w:t>6</w:t>
      </w:r>
      <w:r>
        <w:t xml:space="preserve"> гг. согласно приложению </w:t>
      </w:r>
      <w:r w:rsidR="000C1A15">
        <w:t>11</w:t>
      </w:r>
      <w:r>
        <w:t xml:space="preserve"> к настоящему решению.</w:t>
      </w:r>
    </w:p>
    <w:p w:rsidR="00666681" w:rsidRDefault="00666681" w:rsidP="00666681">
      <w:pPr>
        <w:numPr>
          <w:ilvl w:val="0"/>
          <w:numId w:val="4"/>
        </w:numPr>
        <w:jc w:val="both"/>
      </w:pPr>
      <w:r>
        <w:t>Утвердить в пределах общего объёма расходов, установленного статьёй 1 настоящего решения ведомственную структуру расходов бюджета поселения:</w:t>
      </w:r>
    </w:p>
    <w:p w:rsidR="00666681" w:rsidRDefault="00666681" w:rsidP="00666681">
      <w:pPr>
        <w:numPr>
          <w:ilvl w:val="0"/>
          <w:numId w:val="7"/>
        </w:numPr>
        <w:jc w:val="both"/>
      </w:pPr>
      <w:r>
        <w:t>на 201</w:t>
      </w:r>
      <w:r w:rsidR="000C1A15">
        <w:t>4</w:t>
      </w:r>
      <w:r>
        <w:t xml:space="preserve"> год согласно приложению 1</w:t>
      </w:r>
      <w:r w:rsidR="000C1A15">
        <w:t>2</w:t>
      </w:r>
      <w:r>
        <w:t xml:space="preserve"> к настоящему решению</w:t>
      </w:r>
    </w:p>
    <w:p w:rsidR="00666681" w:rsidRDefault="00666681" w:rsidP="00666681">
      <w:pPr>
        <w:numPr>
          <w:ilvl w:val="0"/>
          <w:numId w:val="7"/>
        </w:numPr>
        <w:jc w:val="both"/>
      </w:pPr>
      <w:r>
        <w:t>на плановый период 201</w:t>
      </w:r>
      <w:r w:rsidR="000C1A15">
        <w:t>5</w:t>
      </w:r>
      <w:r>
        <w:t>-201</w:t>
      </w:r>
      <w:r w:rsidR="000C1A15">
        <w:t>6</w:t>
      </w:r>
      <w:r>
        <w:t>гг согласно приложению 1</w:t>
      </w:r>
      <w:r w:rsidR="000C1A15">
        <w:t>3</w:t>
      </w:r>
      <w:r>
        <w:t xml:space="preserve"> к настоящему решению.</w:t>
      </w:r>
    </w:p>
    <w:p w:rsidR="00666681" w:rsidRDefault="00666681" w:rsidP="00666681">
      <w:pPr>
        <w:numPr>
          <w:ilvl w:val="0"/>
          <w:numId w:val="4"/>
        </w:numPr>
        <w:jc w:val="both"/>
      </w:pPr>
      <w:r>
        <w:t>Предоставить право Администрации Скородненского сельского поселения в ходе исполнения бюджета поселения в случае возникновения дополнительных обязательств по обеспечению первоочередных и (или) социально-значимых расходов, не обеспеченных доходными источниками, корректировать объёмы бюджета Скородненского поселения на соответствующие суммы с последующим снесением изменений в настоящее решение.</w:t>
      </w:r>
    </w:p>
    <w:p w:rsidR="00666681" w:rsidRDefault="00666681" w:rsidP="00666681">
      <w:pPr>
        <w:jc w:val="both"/>
      </w:pPr>
    </w:p>
    <w:p w:rsidR="00666681" w:rsidRPr="00157DB2" w:rsidRDefault="00666681" w:rsidP="00666681">
      <w:pPr>
        <w:jc w:val="both"/>
        <w:rPr>
          <w:b/>
        </w:rPr>
      </w:pPr>
      <w:r w:rsidRPr="00157DB2">
        <w:rPr>
          <w:b/>
        </w:rPr>
        <w:t>Статья 6. Особенности использования бюджетных ассигнований по обеспечению деятельности органов местного самоуправления поселения.</w:t>
      </w:r>
    </w:p>
    <w:p w:rsidR="00666681" w:rsidRDefault="00666681" w:rsidP="00666681">
      <w:pPr>
        <w:numPr>
          <w:ilvl w:val="0"/>
          <w:numId w:val="8"/>
        </w:numPr>
        <w:jc w:val="both"/>
      </w:pPr>
      <w:r>
        <w:t>Администрация Скородненского сельского поселения не вправе принимать решения, приводящие к увеличению в 201</w:t>
      </w:r>
      <w:r w:rsidR="000C1A15">
        <w:t>4</w:t>
      </w:r>
      <w:r>
        <w:t xml:space="preserve"> году муниципальных служащих поселения. </w:t>
      </w:r>
      <w:proofErr w:type="gramStart"/>
      <w:r>
        <w:t>В случае увеличения объема выполняемых функций в течение финансового года муниципальными органами и на основании законодательно принятых решений федеральных органов власти по передаче полномочий Администрация Скородненского сельского поселения вправе принимать решения об увеличении численности муниципальных служащих за счёт дополнительных трансфертов из районного, областного или федерального бюджетов.</w:t>
      </w:r>
      <w:proofErr w:type="gramEnd"/>
    </w:p>
    <w:p w:rsidR="00666681" w:rsidRDefault="00666681" w:rsidP="00666681">
      <w:pPr>
        <w:numPr>
          <w:ilvl w:val="0"/>
          <w:numId w:val="8"/>
        </w:numPr>
        <w:jc w:val="both"/>
      </w:pPr>
      <w:proofErr w:type="gramStart"/>
      <w:r>
        <w:t xml:space="preserve">Средства, полученные бюджетными учреждениями, находящимися в ведении органов исполнительной власти района и финансируемыми за счёт средств бюджета поселения, от разрешенных видов деятельности, приносящей доход подлежат отражению в доходах бюджета поселения, учитываются на лицевых счетах, открытых в УФК по Орловской области Отделении по </w:t>
      </w:r>
      <w:proofErr w:type="spellStart"/>
      <w:r>
        <w:t>Верховскому</w:t>
      </w:r>
      <w:proofErr w:type="spellEnd"/>
      <w:r>
        <w:t xml:space="preserve"> району, и расходуются в соответствии со сметами доходов и расходов, согласованными с главными распорядителями кредитов, в пределах</w:t>
      </w:r>
      <w:proofErr w:type="gramEnd"/>
      <w:r>
        <w:t xml:space="preserve"> остатков средств на их лицевых  счетах.</w:t>
      </w:r>
    </w:p>
    <w:p w:rsidR="00666681" w:rsidRDefault="00666681" w:rsidP="00666681">
      <w:pPr>
        <w:numPr>
          <w:ilvl w:val="0"/>
          <w:numId w:val="8"/>
        </w:numPr>
        <w:jc w:val="both"/>
      </w:pPr>
      <w:r>
        <w:lastRenderedPageBreak/>
        <w:t>Средства, полученные от разрешенных видов деятельности, приносящей доход, не могут направляться на создание других организаций и покупку ценных бумаг, а также размещаться на депозитах в кредитных учреждениях.</w:t>
      </w:r>
    </w:p>
    <w:p w:rsidR="00666681" w:rsidRDefault="00666681" w:rsidP="00666681">
      <w:pPr>
        <w:numPr>
          <w:ilvl w:val="0"/>
          <w:numId w:val="8"/>
        </w:numPr>
        <w:jc w:val="both"/>
      </w:pPr>
      <w:r>
        <w:t>Заключение и оплата бюджетными учреждениями договоров, исполнение которых осуществляется за счёт средств, полученных от разрешенных видов деятельности, приносящей доход, производятся в пределах утверждённых смет доходов и расходов.</w:t>
      </w:r>
    </w:p>
    <w:p w:rsidR="00666681" w:rsidRDefault="00666681" w:rsidP="00666681">
      <w:pPr>
        <w:numPr>
          <w:ilvl w:val="0"/>
          <w:numId w:val="8"/>
        </w:numPr>
        <w:jc w:val="both"/>
      </w:pPr>
      <w:r>
        <w:t>Заключение и оплата органами исполнительной власти поселения договоров, исполнение которых осуществляется за счёт средств бюджета поселения, производятся в пределах утверждённых им лимитов бюджетных ассигнований в соответствии с кодами классификации расходов бюджета поселения и с учётом принятых и неисполненных обязательств.</w:t>
      </w:r>
    </w:p>
    <w:p w:rsidR="00666681" w:rsidRDefault="00666681" w:rsidP="00666681">
      <w:pPr>
        <w:numPr>
          <w:ilvl w:val="0"/>
          <w:numId w:val="8"/>
        </w:numPr>
        <w:jc w:val="both"/>
      </w:pPr>
      <w:r>
        <w:t>Вытекающие из договоров, исполнение которых осуществляется за счёт средств бюджета поселения, обязательства, органами исполнительной власти поселения сверх утвержденных им лимитов бюджетных ассигнований, не подлежат оплате за счёт средств бюджета поселения на 201</w:t>
      </w:r>
      <w:r w:rsidR="000C1A15">
        <w:t>4</w:t>
      </w:r>
      <w:r>
        <w:t xml:space="preserve"> год.</w:t>
      </w:r>
    </w:p>
    <w:p w:rsidR="00666681" w:rsidRDefault="00666681" w:rsidP="00666681">
      <w:pPr>
        <w:numPr>
          <w:ilvl w:val="0"/>
          <w:numId w:val="8"/>
        </w:numPr>
        <w:jc w:val="both"/>
      </w:pPr>
      <w:r>
        <w:t>Получатель средств бюджета поселения при заключении договоров (муниципальных контрактов) на поставку товаров (работ, услуг) вправе предусматривать авансовые платежи:</w:t>
      </w:r>
    </w:p>
    <w:p w:rsidR="00666681" w:rsidRDefault="00666681" w:rsidP="00666681">
      <w:pPr>
        <w:numPr>
          <w:ilvl w:val="0"/>
          <w:numId w:val="9"/>
        </w:numPr>
        <w:jc w:val="both"/>
      </w:pPr>
      <w:proofErr w:type="gramStart"/>
      <w:r>
        <w:t>в размере 100 % от суммы договора (контракта) – по договорам (контрактам) поставки оборудования в соответствии с условиями, определенными нормативными правовыми актами Администрации Скородненского сельского поселения и муниципальными контрактами, о предоставлении услуг связи, о подписки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w:t>
      </w:r>
      <w:proofErr w:type="gramEnd"/>
      <w:r>
        <w:t xml:space="preserve"> оплате за счёт средств, полученных от разрешенных видов деятельности, приносящей доход.</w:t>
      </w:r>
    </w:p>
    <w:p w:rsidR="00666681" w:rsidRDefault="000C1A15" w:rsidP="00666681">
      <w:pPr>
        <w:numPr>
          <w:ilvl w:val="0"/>
          <w:numId w:val="9"/>
        </w:numPr>
        <w:jc w:val="both"/>
      </w:pPr>
      <w:r>
        <w:t>в</w:t>
      </w:r>
      <w:r w:rsidR="00666681">
        <w:t xml:space="preserve"> размере 30 % суммы договора (контракта), если иное не предусмотрено законодательством Российской Федерации, нормативными правовыми актами Администрации Скородненского сельского поселения, - по остальным договорам (контрактам).</w:t>
      </w:r>
    </w:p>
    <w:p w:rsidR="00666681" w:rsidRPr="000A6EB2" w:rsidRDefault="00666681" w:rsidP="00666681">
      <w:pPr>
        <w:jc w:val="both"/>
        <w:rPr>
          <w:b/>
        </w:rPr>
      </w:pPr>
    </w:p>
    <w:p w:rsidR="00666681" w:rsidRPr="008F0557" w:rsidRDefault="00666681" w:rsidP="008F0557">
      <w:pPr>
        <w:ind w:left="360"/>
        <w:jc w:val="both"/>
        <w:rPr>
          <w:b/>
        </w:rPr>
      </w:pPr>
      <w:r>
        <w:rPr>
          <w:b/>
        </w:rPr>
        <w:t>Статья 7</w:t>
      </w:r>
      <w:r w:rsidRPr="000A6EB2">
        <w:rPr>
          <w:b/>
        </w:rPr>
        <w:t>. Межбюджетные трансферты.</w:t>
      </w:r>
    </w:p>
    <w:p w:rsidR="00666681" w:rsidRDefault="00666681" w:rsidP="00666681">
      <w:pPr>
        <w:ind w:left="360"/>
        <w:jc w:val="both"/>
      </w:pPr>
      <w:r>
        <w:t xml:space="preserve">Объём </w:t>
      </w:r>
      <w:proofErr w:type="gramStart"/>
      <w:r>
        <w:t>межбюджетных трансфертов, получаемых бюджетом поселения из других бюджетов отражен</w:t>
      </w:r>
      <w:proofErr w:type="gramEnd"/>
      <w:r>
        <w:t xml:space="preserve"> на 201</w:t>
      </w:r>
      <w:r w:rsidR="000C1A15">
        <w:t>4</w:t>
      </w:r>
      <w:r>
        <w:t xml:space="preserve"> год и на плановый период 201</w:t>
      </w:r>
      <w:r w:rsidR="000C1A15">
        <w:t>5</w:t>
      </w:r>
      <w:r>
        <w:t xml:space="preserve"> и 201</w:t>
      </w:r>
      <w:r w:rsidR="000C1A15">
        <w:t>6</w:t>
      </w:r>
      <w:r>
        <w:t xml:space="preserve"> годов согласно приложениям </w:t>
      </w:r>
      <w:r w:rsidR="000C1A15">
        <w:t>6-7</w:t>
      </w:r>
      <w:r>
        <w:t xml:space="preserve"> к настоящему решению.</w:t>
      </w:r>
    </w:p>
    <w:p w:rsidR="00666681" w:rsidRDefault="00666681" w:rsidP="00666681">
      <w:pPr>
        <w:ind w:left="360"/>
        <w:jc w:val="both"/>
      </w:pPr>
    </w:p>
    <w:p w:rsidR="00666681" w:rsidRPr="008F0557" w:rsidRDefault="00666681" w:rsidP="008F0557">
      <w:pPr>
        <w:ind w:left="360"/>
        <w:jc w:val="both"/>
        <w:rPr>
          <w:b/>
        </w:rPr>
      </w:pPr>
      <w:r>
        <w:rPr>
          <w:b/>
        </w:rPr>
        <w:t>Статья 8</w:t>
      </w:r>
      <w:r w:rsidRPr="00157DB2">
        <w:rPr>
          <w:b/>
        </w:rPr>
        <w:t>. Изменение структуры бюджета поселения.</w:t>
      </w:r>
    </w:p>
    <w:p w:rsidR="00666681" w:rsidRDefault="00666681" w:rsidP="00666681">
      <w:pPr>
        <w:numPr>
          <w:ilvl w:val="0"/>
          <w:numId w:val="10"/>
        </w:numPr>
        <w:jc w:val="both"/>
      </w:pPr>
      <w:r>
        <w:t>Установить, что в ходе исполнения настоящего Решения по представлениям распорядителей средств бюджета поселения и в иных случаях, установленных законодательством Российской Федерации, администрации Скородненского поселения вносятся изменения с последующим внесением изменений в настоящее решение, в следующих случаях:</w:t>
      </w:r>
    </w:p>
    <w:p w:rsidR="00666681" w:rsidRDefault="00666681" w:rsidP="00666681">
      <w:pPr>
        <w:numPr>
          <w:ilvl w:val="0"/>
          <w:numId w:val="11"/>
        </w:numPr>
        <w:jc w:val="both"/>
      </w:pPr>
      <w:r>
        <w:t>получения безвозмездных средств от бюджетов других уровней и иных безвозмездных поступлений</w:t>
      </w:r>
    </w:p>
    <w:p w:rsidR="00666681" w:rsidRDefault="00666681" w:rsidP="00666681">
      <w:pPr>
        <w:numPr>
          <w:ilvl w:val="0"/>
          <w:numId w:val="11"/>
        </w:numPr>
        <w:jc w:val="both"/>
      </w:pPr>
      <w:r>
        <w:t>необходимости перераспределения ассигнований в пределах 10 % бюджетных ассигнований, выделенных главному распорядителю средств районного бюджета</w:t>
      </w:r>
    </w:p>
    <w:p w:rsidR="00666681" w:rsidRDefault="00666681" w:rsidP="00666681">
      <w:pPr>
        <w:numPr>
          <w:ilvl w:val="0"/>
          <w:numId w:val="11"/>
        </w:numPr>
        <w:jc w:val="both"/>
      </w:pPr>
      <w:r>
        <w:t>передачи полномочий по финансированию отдельных учреждений, мероприятий и (или) видов расходов</w:t>
      </w:r>
    </w:p>
    <w:p w:rsidR="00666681" w:rsidRDefault="00666681" w:rsidP="00666681">
      <w:pPr>
        <w:numPr>
          <w:ilvl w:val="0"/>
          <w:numId w:val="11"/>
        </w:numPr>
        <w:jc w:val="both"/>
      </w:pPr>
      <w:r>
        <w:lastRenderedPageBreak/>
        <w:t>образования экономии по отдельным разделам, подразделам, целевым статьям, главных распорядителей средств бюджета поселения в ходе исполнения бюджета поселения</w:t>
      </w:r>
    </w:p>
    <w:p w:rsidR="00666681" w:rsidRDefault="00666681" w:rsidP="00666681">
      <w:pPr>
        <w:numPr>
          <w:ilvl w:val="0"/>
          <w:numId w:val="11"/>
        </w:numPr>
        <w:jc w:val="both"/>
      </w:pPr>
      <w:r>
        <w:t>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w:t>
      </w:r>
    </w:p>
    <w:p w:rsidR="00666681" w:rsidRDefault="00666681" w:rsidP="00666681">
      <w:pPr>
        <w:numPr>
          <w:ilvl w:val="0"/>
          <w:numId w:val="11"/>
        </w:numPr>
        <w:jc w:val="both"/>
      </w:pPr>
      <w:r>
        <w:t>образования остатков средств, выделенных из областного бюджета по состоянию на 1 января соответствующего финансового года</w:t>
      </w:r>
    </w:p>
    <w:p w:rsidR="00666681" w:rsidRDefault="00666681" w:rsidP="00666681">
      <w:pPr>
        <w:numPr>
          <w:ilvl w:val="0"/>
          <w:numId w:val="11"/>
        </w:numPr>
        <w:jc w:val="both"/>
      </w:pPr>
      <w:r>
        <w:t>внесения изменений в бюджетную классификацию Российской Федерации</w:t>
      </w:r>
    </w:p>
    <w:p w:rsidR="00666681" w:rsidRDefault="00666681" w:rsidP="00666681">
      <w:pPr>
        <w:jc w:val="both"/>
      </w:pPr>
    </w:p>
    <w:p w:rsidR="00666681" w:rsidRPr="008F0557" w:rsidRDefault="00666681" w:rsidP="00666681">
      <w:pPr>
        <w:jc w:val="both"/>
        <w:rPr>
          <w:b/>
        </w:rPr>
      </w:pPr>
      <w:r>
        <w:rPr>
          <w:b/>
        </w:rPr>
        <w:t>Статья 9</w:t>
      </w:r>
      <w:r w:rsidRPr="00157DB2">
        <w:rPr>
          <w:b/>
        </w:rPr>
        <w:t>. О введении в действие Соглашений о передаче п</w:t>
      </w:r>
      <w:r>
        <w:rPr>
          <w:b/>
        </w:rPr>
        <w:t>олномочий между администрацией сельского поселения</w:t>
      </w:r>
      <w:r w:rsidRPr="00157DB2">
        <w:rPr>
          <w:b/>
        </w:rPr>
        <w:t xml:space="preserve"> и администрации района</w:t>
      </w:r>
    </w:p>
    <w:p w:rsidR="00666681" w:rsidRDefault="00666681" w:rsidP="00666681">
      <w:pPr>
        <w:jc w:val="both"/>
      </w:pPr>
      <w:r>
        <w:t>Сохранить на 201</w:t>
      </w:r>
      <w:r w:rsidR="000C1A15">
        <w:t>4</w:t>
      </w:r>
      <w:r>
        <w:t xml:space="preserve"> год Соглашения о передаче полномочий между администрацией сельского поселения и администрацией района, в сфере градостроительной деятельности, соглашение о передаче полномочий по созданию, содержанию и организации деятельности аварийно-спасательных служб  и (или) аварийно-спасательных формирований.</w:t>
      </w:r>
    </w:p>
    <w:p w:rsidR="00666681" w:rsidRDefault="00666681" w:rsidP="00666681">
      <w:pPr>
        <w:jc w:val="both"/>
      </w:pPr>
    </w:p>
    <w:p w:rsidR="00666681" w:rsidRPr="008F0557" w:rsidRDefault="00666681" w:rsidP="008F0557">
      <w:pPr>
        <w:jc w:val="both"/>
        <w:rPr>
          <w:b/>
        </w:rPr>
      </w:pPr>
      <w:r>
        <w:rPr>
          <w:b/>
        </w:rPr>
        <w:t>Статья 10</w:t>
      </w:r>
      <w:r w:rsidRPr="00157DB2">
        <w:rPr>
          <w:b/>
        </w:rPr>
        <w:t>. Особе</w:t>
      </w:r>
      <w:r>
        <w:rPr>
          <w:b/>
        </w:rPr>
        <w:t>нности исполнения бюджета в 201</w:t>
      </w:r>
      <w:r w:rsidR="000C1A15">
        <w:rPr>
          <w:b/>
        </w:rPr>
        <w:t>4</w:t>
      </w:r>
      <w:r w:rsidRPr="00157DB2">
        <w:rPr>
          <w:b/>
        </w:rPr>
        <w:t xml:space="preserve"> году.</w:t>
      </w:r>
    </w:p>
    <w:p w:rsidR="00666681" w:rsidRDefault="00666681" w:rsidP="00666681">
      <w:pPr>
        <w:numPr>
          <w:ilvl w:val="0"/>
          <w:numId w:val="16"/>
        </w:numPr>
        <w:jc w:val="both"/>
      </w:pPr>
      <w:r>
        <w:t>Установить, что расходы бюджета на 201</w:t>
      </w:r>
      <w:r w:rsidR="000C1A15">
        <w:t>4</w:t>
      </w:r>
      <w:r>
        <w:t xml:space="preserve"> год финансируются по мере фактического поступления доходов в бюджет пропорционально выделенным средствам, за исключением защищённых статей расходов бюджета.</w:t>
      </w:r>
    </w:p>
    <w:p w:rsidR="00666681" w:rsidRDefault="00666681" w:rsidP="00666681">
      <w:pPr>
        <w:numPr>
          <w:ilvl w:val="0"/>
          <w:numId w:val="16"/>
        </w:numPr>
        <w:jc w:val="both"/>
      </w:pPr>
      <w:r>
        <w:t>Утвердить в качестве защищённых статей расходов бюджета поселения на 201</w:t>
      </w:r>
      <w:r w:rsidR="000C1A15">
        <w:t>4</w:t>
      </w:r>
      <w:r>
        <w:t>-201</w:t>
      </w:r>
      <w:r w:rsidR="000C1A15">
        <w:t>6</w:t>
      </w:r>
      <w:r>
        <w:t xml:space="preserve"> гг., подлежащих финансированию в полном объёме, расходы на заработную плату работников бюджетной сферы с начислениями на неё.</w:t>
      </w:r>
    </w:p>
    <w:p w:rsidR="00666681" w:rsidRDefault="00666681" w:rsidP="00666681">
      <w:pPr>
        <w:numPr>
          <w:ilvl w:val="0"/>
          <w:numId w:val="16"/>
        </w:numPr>
        <w:jc w:val="both"/>
      </w:pPr>
      <w:r>
        <w:t>Установить, что дополнительные доходы, полученные в процессе исполнения бюджета поселения сверх утверждённого настоящим решением общего объёма доходов, могут направляться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w:t>
      </w:r>
    </w:p>
    <w:p w:rsidR="00666681" w:rsidRDefault="00666681" w:rsidP="00666681">
      <w:pPr>
        <w:jc w:val="both"/>
      </w:pPr>
    </w:p>
    <w:p w:rsidR="00666681" w:rsidRPr="008F0557" w:rsidRDefault="00666681" w:rsidP="00666681">
      <w:pPr>
        <w:jc w:val="both"/>
        <w:rPr>
          <w:b/>
        </w:rPr>
      </w:pPr>
      <w:r>
        <w:rPr>
          <w:b/>
        </w:rPr>
        <w:t>Статья 11</w:t>
      </w:r>
      <w:r w:rsidRPr="00157DB2">
        <w:rPr>
          <w:b/>
        </w:rPr>
        <w:t>. Об особенности действия отдельных законод</w:t>
      </w:r>
      <w:r>
        <w:rPr>
          <w:b/>
        </w:rPr>
        <w:t>ательных актов Скородненского</w:t>
      </w:r>
      <w:r w:rsidRPr="00157DB2">
        <w:rPr>
          <w:b/>
        </w:rPr>
        <w:t xml:space="preserve">  сельского поселения в связи с принятием настоящего Решения.</w:t>
      </w:r>
    </w:p>
    <w:p w:rsidR="00666681" w:rsidRDefault="00666681" w:rsidP="00666681">
      <w:pPr>
        <w:jc w:val="both"/>
      </w:pPr>
      <w:proofErr w:type="gramStart"/>
      <w:r>
        <w:t>Установить, что нормативные и иные правовые акты, влекущие дополнительные расходы за счёт средств бюджета поселения на 201</w:t>
      </w:r>
      <w:r w:rsidR="000C1A15">
        <w:t>4</w:t>
      </w:r>
      <w:r>
        <w:t>-201</w:t>
      </w:r>
      <w:r w:rsidR="000C1A15">
        <w:t>6</w:t>
      </w:r>
      <w:r>
        <w:t xml:space="preserve"> гг.,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только после внесения соответствующих изменений в настоящее решение при наличии соответствующих источников</w:t>
      </w:r>
      <w:proofErr w:type="gramEnd"/>
      <w:r>
        <w:t xml:space="preserve"> дополнительных поступлений в бюджет поселения и (или) при сокращении расходов по отдельным статьям бюджета поселения на 2013-2015 гг.</w:t>
      </w:r>
    </w:p>
    <w:p w:rsidR="00666681" w:rsidRDefault="00666681" w:rsidP="00666681">
      <w:pPr>
        <w:jc w:val="both"/>
      </w:pPr>
    </w:p>
    <w:p w:rsidR="00666681" w:rsidRPr="00157DB2" w:rsidRDefault="00666681" w:rsidP="00666681">
      <w:pPr>
        <w:jc w:val="both"/>
        <w:rPr>
          <w:b/>
        </w:rPr>
      </w:pPr>
      <w:r>
        <w:rPr>
          <w:b/>
        </w:rPr>
        <w:t>Статья 12</w:t>
      </w:r>
      <w:r w:rsidRPr="00157DB2">
        <w:rPr>
          <w:b/>
        </w:rPr>
        <w:t>. Вступление в силу настоящего Решения.</w:t>
      </w:r>
    </w:p>
    <w:p w:rsidR="00666681" w:rsidRDefault="00666681" w:rsidP="00666681">
      <w:pPr>
        <w:jc w:val="both"/>
      </w:pPr>
      <w:r>
        <w:t>Настоящее решение вступает в силу с 1 января 201</w:t>
      </w:r>
      <w:r w:rsidR="000C1A15">
        <w:t>4</w:t>
      </w:r>
      <w:r>
        <w:t xml:space="preserve"> года.</w:t>
      </w:r>
    </w:p>
    <w:p w:rsidR="00666681" w:rsidRDefault="00666681" w:rsidP="00666681">
      <w:pPr>
        <w:jc w:val="both"/>
      </w:pPr>
    </w:p>
    <w:p w:rsidR="00666681" w:rsidRPr="00157DB2" w:rsidRDefault="00666681" w:rsidP="00666681">
      <w:pPr>
        <w:jc w:val="both"/>
        <w:rPr>
          <w:b/>
        </w:rPr>
      </w:pPr>
      <w:r w:rsidRPr="00157DB2">
        <w:rPr>
          <w:b/>
        </w:rPr>
        <w:t xml:space="preserve">Председатель </w:t>
      </w:r>
      <w:proofErr w:type="gramStart"/>
      <w:r w:rsidRPr="00157DB2">
        <w:rPr>
          <w:b/>
        </w:rPr>
        <w:t>сельского</w:t>
      </w:r>
      <w:proofErr w:type="gramEnd"/>
    </w:p>
    <w:p w:rsidR="00666681" w:rsidRDefault="00666681" w:rsidP="00666681">
      <w:pPr>
        <w:jc w:val="both"/>
        <w:rPr>
          <w:b/>
        </w:rPr>
      </w:pPr>
      <w:r w:rsidRPr="00157DB2">
        <w:rPr>
          <w:b/>
        </w:rPr>
        <w:t>Совета народных депутатов</w:t>
      </w:r>
      <w:r>
        <w:rPr>
          <w:b/>
        </w:rPr>
        <w:tab/>
      </w:r>
      <w:r>
        <w:rPr>
          <w:b/>
        </w:rPr>
        <w:tab/>
      </w:r>
      <w:r>
        <w:rPr>
          <w:b/>
        </w:rPr>
        <w:tab/>
      </w:r>
      <w:r>
        <w:rPr>
          <w:b/>
        </w:rPr>
        <w:tab/>
      </w:r>
      <w:r>
        <w:rPr>
          <w:b/>
        </w:rPr>
        <w:tab/>
      </w:r>
      <w:r>
        <w:rPr>
          <w:b/>
        </w:rPr>
        <w:tab/>
        <w:t>П.И.Токарев</w:t>
      </w:r>
    </w:p>
    <w:p w:rsidR="00666681" w:rsidRDefault="00666681" w:rsidP="00666681">
      <w:pPr>
        <w:jc w:val="both"/>
        <w:rPr>
          <w:sz w:val="18"/>
          <w:szCs w:val="18"/>
        </w:rPr>
      </w:pPr>
    </w:p>
    <w:p w:rsidR="00666681" w:rsidRDefault="00666681" w:rsidP="000A27B5">
      <w:pPr>
        <w:jc w:val="right"/>
        <w:rPr>
          <w:sz w:val="18"/>
          <w:szCs w:val="18"/>
        </w:rPr>
      </w:pPr>
    </w:p>
    <w:p w:rsidR="00666681" w:rsidRDefault="00666681" w:rsidP="000A27B5">
      <w:pPr>
        <w:jc w:val="right"/>
        <w:rPr>
          <w:sz w:val="18"/>
          <w:szCs w:val="18"/>
        </w:rPr>
      </w:pPr>
    </w:p>
    <w:p w:rsidR="00666681" w:rsidRDefault="00666681" w:rsidP="000A27B5">
      <w:pPr>
        <w:jc w:val="right"/>
        <w:rPr>
          <w:sz w:val="18"/>
          <w:szCs w:val="18"/>
        </w:rPr>
      </w:pPr>
    </w:p>
    <w:p w:rsidR="00666681" w:rsidRDefault="00666681" w:rsidP="000A27B5">
      <w:pPr>
        <w:jc w:val="right"/>
        <w:rPr>
          <w:sz w:val="18"/>
          <w:szCs w:val="18"/>
        </w:rPr>
      </w:pPr>
    </w:p>
    <w:p w:rsidR="00666681" w:rsidRDefault="00666681" w:rsidP="000A27B5">
      <w:pPr>
        <w:jc w:val="right"/>
        <w:rPr>
          <w:sz w:val="18"/>
          <w:szCs w:val="18"/>
        </w:rPr>
      </w:pP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lastRenderedPageBreak/>
        <w:t>Приложение 1</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к решению Скородненского сельского Совета народных депутатов</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«О бюджете Скородненс</w:t>
      </w:r>
      <w:r w:rsidR="00897755" w:rsidRPr="00AF5E4C">
        <w:rPr>
          <w:rFonts w:asciiTheme="minorHAnsi" w:hAnsiTheme="minorHAnsi"/>
          <w:sz w:val="18"/>
          <w:szCs w:val="18"/>
        </w:rPr>
        <w:t>кого сельского поселения на 2014 год</w:t>
      </w:r>
      <w:r w:rsidRPr="00AF5E4C">
        <w:rPr>
          <w:rFonts w:asciiTheme="minorHAnsi" w:hAnsiTheme="minorHAnsi"/>
          <w:sz w:val="18"/>
          <w:szCs w:val="18"/>
        </w:rPr>
        <w:t xml:space="preserve"> и</w:t>
      </w:r>
      <w:r w:rsidR="00897755" w:rsidRPr="00AF5E4C">
        <w:rPr>
          <w:rFonts w:asciiTheme="minorHAnsi" w:hAnsiTheme="minorHAnsi"/>
          <w:sz w:val="18"/>
          <w:szCs w:val="18"/>
        </w:rPr>
        <w:t xml:space="preserve"> </w:t>
      </w:r>
      <w:proofErr w:type="gramStart"/>
      <w:r w:rsidR="00897755" w:rsidRPr="00AF5E4C">
        <w:rPr>
          <w:rFonts w:asciiTheme="minorHAnsi" w:hAnsiTheme="minorHAnsi"/>
          <w:sz w:val="18"/>
          <w:szCs w:val="18"/>
        </w:rPr>
        <w:t>на</w:t>
      </w:r>
      <w:proofErr w:type="gramEnd"/>
      <w:r w:rsidRPr="00AF5E4C">
        <w:rPr>
          <w:rFonts w:asciiTheme="minorHAnsi" w:hAnsiTheme="minorHAnsi"/>
          <w:sz w:val="18"/>
          <w:szCs w:val="18"/>
        </w:rPr>
        <w:t xml:space="preserve"> плановый </w:t>
      </w:r>
    </w:p>
    <w:p w:rsidR="000A27B5" w:rsidRPr="00AF5E4C" w:rsidRDefault="00937C16" w:rsidP="00BF2471">
      <w:pPr>
        <w:jc w:val="center"/>
        <w:rPr>
          <w:rFonts w:asciiTheme="minorHAnsi" w:hAnsiTheme="minorHAnsi"/>
          <w:sz w:val="18"/>
          <w:szCs w:val="18"/>
        </w:rPr>
      </w:pPr>
      <w:r w:rsidRPr="00AF5E4C">
        <w:rPr>
          <w:rFonts w:asciiTheme="minorHAnsi" w:hAnsiTheme="minorHAnsi"/>
          <w:sz w:val="18"/>
          <w:szCs w:val="18"/>
        </w:rPr>
        <w:t>период 2015</w:t>
      </w:r>
      <w:r w:rsidR="00897755" w:rsidRPr="00AF5E4C">
        <w:rPr>
          <w:rFonts w:asciiTheme="minorHAnsi" w:hAnsiTheme="minorHAnsi"/>
          <w:sz w:val="18"/>
          <w:szCs w:val="18"/>
        </w:rPr>
        <w:t xml:space="preserve"> и </w:t>
      </w:r>
      <w:r w:rsidRPr="00AF5E4C">
        <w:rPr>
          <w:rFonts w:asciiTheme="minorHAnsi" w:hAnsiTheme="minorHAnsi"/>
          <w:sz w:val="18"/>
          <w:szCs w:val="18"/>
        </w:rPr>
        <w:t xml:space="preserve">2016 </w:t>
      </w:r>
      <w:r w:rsidR="00897755" w:rsidRPr="00AF5E4C">
        <w:rPr>
          <w:rFonts w:asciiTheme="minorHAnsi" w:hAnsiTheme="minorHAnsi"/>
          <w:sz w:val="18"/>
          <w:szCs w:val="18"/>
        </w:rPr>
        <w:t>годов</w:t>
      </w:r>
      <w:r w:rsidR="000A27B5" w:rsidRPr="00AF5E4C">
        <w:rPr>
          <w:rFonts w:asciiTheme="minorHAnsi" w:hAnsiTheme="minorHAnsi"/>
          <w:sz w:val="18"/>
          <w:szCs w:val="18"/>
        </w:rPr>
        <w:t>»</w:t>
      </w:r>
    </w:p>
    <w:p w:rsidR="00BF2471" w:rsidRPr="00AF5E4C" w:rsidRDefault="00BF2471" w:rsidP="000F18B8">
      <w:pPr>
        <w:rPr>
          <w:rFonts w:asciiTheme="minorHAnsi" w:hAnsiTheme="minorHAnsi"/>
          <w:sz w:val="18"/>
          <w:szCs w:val="18"/>
        </w:rPr>
      </w:pPr>
    </w:p>
    <w:p w:rsidR="000A27B5" w:rsidRPr="000735D9" w:rsidRDefault="000A27B5" w:rsidP="000A27B5">
      <w:pPr>
        <w:jc w:val="center"/>
        <w:rPr>
          <w:rFonts w:asciiTheme="minorHAnsi" w:hAnsiTheme="minorHAnsi"/>
          <w:b/>
          <w:sz w:val="22"/>
          <w:szCs w:val="22"/>
        </w:rPr>
      </w:pPr>
      <w:r w:rsidRPr="000735D9">
        <w:rPr>
          <w:rFonts w:asciiTheme="minorHAnsi" w:hAnsiTheme="minorHAnsi"/>
          <w:b/>
          <w:sz w:val="22"/>
          <w:szCs w:val="22"/>
        </w:rPr>
        <w:t>Нормативы распределения налоговых и неналоговых доходов в бюджет Скородненского сельского поселения на 2014 год и на плановый период 2015 и 2016 годов</w:t>
      </w:r>
    </w:p>
    <w:p w:rsidR="00AF5E4C" w:rsidRPr="00AF5E4C" w:rsidRDefault="00AF5E4C" w:rsidP="000A27B5">
      <w:pPr>
        <w:jc w:val="center"/>
        <w:rPr>
          <w:rFonts w:asciiTheme="minorHAnsi" w:hAnsiTheme="minorHAnsi"/>
          <w:b/>
          <w:sz w:val="18"/>
          <w:szCs w:val="18"/>
        </w:rPr>
      </w:pPr>
    </w:p>
    <w:p w:rsidR="000A27B5" w:rsidRPr="00AF5E4C" w:rsidRDefault="000A27B5" w:rsidP="000A27B5">
      <w:pPr>
        <w:jc w:val="right"/>
        <w:rPr>
          <w:rFonts w:asciiTheme="minorHAnsi" w:hAnsiTheme="minorHAnsi"/>
          <w:b/>
          <w:sz w:val="18"/>
          <w:szCs w:val="18"/>
        </w:rPr>
      </w:pPr>
      <w:r w:rsidRPr="00AF5E4C">
        <w:rPr>
          <w:rFonts w:asciiTheme="minorHAnsi" w:hAnsiTheme="minorHAnsi"/>
          <w:b/>
          <w:sz w:val="18"/>
          <w:szCs w:val="18"/>
        </w:rPr>
        <w:t>(в процентах)</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1449"/>
        <w:gridCol w:w="1417"/>
        <w:gridCol w:w="1276"/>
        <w:gridCol w:w="1105"/>
        <w:gridCol w:w="2073"/>
      </w:tblGrid>
      <w:tr w:rsidR="000A27B5" w:rsidRPr="00AF5E4C" w:rsidTr="0006451E">
        <w:tc>
          <w:tcPr>
            <w:tcW w:w="4188" w:type="dxa"/>
            <w:vMerge w:val="restart"/>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Наименование классификации доходов</w:t>
            </w:r>
          </w:p>
        </w:tc>
        <w:tc>
          <w:tcPr>
            <w:tcW w:w="5247" w:type="dxa"/>
            <w:gridSpan w:val="4"/>
          </w:tcPr>
          <w:p w:rsidR="000A27B5" w:rsidRPr="00AF5E4C" w:rsidRDefault="000A27B5" w:rsidP="000A27B5">
            <w:pPr>
              <w:jc w:val="center"/>
              <w:rPr>
                <w:rFonts w:asciiTheme="minorHAnsi" w:hAnsiTheme="minorHAnsi"/>
                <w:b/>
                <w:sz w:val="18"/>
                <w:szCs w:val="18"/>
              </w:rPr>
            </w:pPr>
            <w:r w:rsidRPr="00AF5E4C">
              <w:rPr>
                <w:rFonts w:asciiTheme="minorHAnsi" w:hAnsiTheme="minorHAnsi"/>
                <w:b/>
                <w:sz w:val="18"/>
                <w:szCs w:val="18"/>
              </w:rPr>
              <w:t xml:space="preserve">Нормативы отчислений, </w:t>
            </w:r>
            <w:proofErr w:type="gramStart"/>
            <w:r w:rsidRPr="00AF5E4C">
              <w:rPr>
                <w:rFonts w:asciiTheme="minorHAnsi" w:hAnsiTheme="minorHAnsi"/>
                <w:b/>
                <w:sz w:val="18"/>
                <w:szCs w:val="18"/>
              </w:rPr>
              <w:t>в</w:t>
            </w:r>
            <w:proofErr w:type="gramEnd"/>
            <w:r w:rsidRPr="00AF5E4C">
              <w:rPr>
                <w:rFonts w:asciiTheme="minorHAnsi" w:hAnsiTheme="minorHAnsi"/>
                <w:b/>
                <w:sz w:val="18"/>
                <w:szCs w:val="18"/>
              </w:rPr>
              <w:t xml:space="preserve"> %</w:t>
            </w:r>
          </w:p>
        </w:tc>
        <w:tc>
          <w:tcPr>
            <w:tcW w:w="2073" w:type="dxa"/>
            <w:vMerge w:val="restart"/>
            <w:tcBorders>
              <w:top w:val="nil"/>
            </w:tcBorders>
          </w:tcPr>
          <w:p w:rsidR="000A27B5" w:rsidRPr="00AF5E4C" w:rsidRDefault="000A27B5" w:rsidP="0006451E">
            <w:pPr>
              <w:jc w:val="center"/>
              <w:rPr>
                <w:rFonts w:asciiTheme="minorHAnsi" w:hAnsiTheme="minorHAnsi"/>
                <w:b/>
                <w:sz w:val="18"/>
                <w:szCs w:val="18"/>
              </w:rPr>
            </w:pPr>
          </w:p>
        </w:tc>
      </w:tr>
      <w:tr w:rsidR="000A27B5" w:rsidRPr="00AF5E4C" w:rsidTr="0006451E">
        <w:tc>
          <w:tcPr>
            <w:tcW w:w="4188" w:type="dxa"/>
            <w:vMerge/>
          </w:tcPr>
          <w:p w:rsidR="000A27B5" w:rsidRPr="00AF5E4C" w:rsidRDefault="000A27B5" w:rsidP="0006451E">
            <w:pPr>
              <w:jc w:val="center"/>
              <w:rPr>
                <w:rFonts w:asciiTheme="minorHAnsi" w:hAnsiTheme="minorHAnsi"/>
                <w:b/>
                <w:sz w:val="18"/>
                <w:szCs w:val="18"/>
              </w:rPr>
            </w:pPr>
          </w:p>
        </w:tc>
        <w:tc>
          <w:tcPr>
            <w:tcW w:w="1449" w:type="dxa"/>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Всего</w:t>
            </w:r>
          </w:p>
        </w:tc>
        <w:tc>
          <w:tcPr>
            <w:tcW w:w="1417" w:type="dxa"/>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Бюджет сельского поселения</w:t>
            </w:r>
          </w:p>
        </w:tc>
        <w:tc>
          <w:tcPr>
            <w:tcW w:w="1276" w:type="dxa"/>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Районный бюджет</w:t>
            </w:r>
          </w:p>
        </w:tc>
        <w:tc>
          <w:tcPr>
            <w:tcW w:w="1105" w:type="dxa"/>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Областной бюджет</w:t>
            </w:r>
          </w:p>
        </w:tc>
        <w:tc>
          <w:tcPr>
            <w:tcW w:w="2073" w:type="dxa"/>
            <w:vMerge/>
          </w:tcPr>
          <w:p w:rsidR="000A27B5" w:rsidRPr="00AF5E4C" w:rsidRDefault="000A27B5" w:rsidP="0006451E">
            <w:pPr>
              <w:jc w:val="center"/>
              <w:rPr>
                <w:rFonts w:asciiTheme="minorHAnsi" w:hAnsiTheme="minorHAnsi"/>
                <w:b/>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Налог на доходы физических лиц</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w:t>
            </w:r>
          </w:p>
        </w:tc>
        <w:tc>
          <w:tcPr>
            <w:tcW w:w="1276"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40</w:t>
            </w:r>
          </w:p>
        </w:tc>
        <w:tc>
          <w:tcPr>
            <w:tcW w:w="1105"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50</w:t>
            </w: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Единый сельскохозяйственный налог</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50</w:t>
            </w:r>
          </w:p>
        </w:tc>
        <w:tc>
          <w:tcPr>
            <w:tcW w:w="1276"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50</w:t>
            </w: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276" w:type="dxa"/>
            <w:vAlign w:val="bottom"/>
          </w:tcPr>
          <w:p w:rsidR="000A27B5" w:rsidRPr="00AF5E4C" w:rsidRDefault="000A27B5" w:rsidP="00BF2471">
            <w:pPr>
              <w:jc w:val="center"/>
              <w:rPr>
                <w:rFonts w:asciiTheme="minorHAnsi" w:hAnsiTheme="minorHAnsi"/>
                <w:sz w:val="18"/>
                <w:szCs w:val="18"/>
              </w:rPr>
            </w:pP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Доходы, получаемые в виде арендной платы за земельные участки, госсобственность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49" w:type="dxa"/>
            <w:vAlign w:val="bottom"/>
          </w:tcPr>
          <w:p w:rsidR="000A27B5" w:rsidRPr="00AF5E4C" w:rsidRDefault="000A27B5" w:rsidP="00BF2471">
            <w:pPr>
              <w:jc w:val="center"/>
              <w:rPr>
                <w:rFonts w:asciiTheme="minorHAnsi" w:hAnsiTheme="minorHAnsi"/>
                <w:sz w:val="18"/>
                <w:szCs w:val="18"/>
              </w:rPr>
            </w:pPr>
          </w:p>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p>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50</w:t>
            </w:r>
          </w:p>
        </w:tc>
        <w:tc>
          <w:tcPr>
            <w:tcW w:w="1276" w:type="dxa"/>
            <w:vAlign w:val="bottom"/>
          </w:tcPr>
          <w:p w:rsidR="000A27B5" w:rsidRPr="00AF5E4C" w:rsidRDefault="000A27B5" w:rsidP="00BF2471">
            <w:pPr>
              <w:jc w:val="center"/>
              <w:rPr>
                <w:rFonts w:asciiTheme="minorHAnsi" w:hAnsiTheme="minorHAnsi"/>
                <w:sz w:val="18"/>
                <w:szCs w:val="18"/>
              </w:rPr>
            </w:pPr>
          </w:p>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50</w:t>
            </w: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Доходы от сдачи в аренду имущества</w:t>
            </w:r>
            <w:proofErr w:type="gramStart"/>
            <w:r w:rsidRPr="00AF5E4C">
              <w:rPr>
                <w:rFonts w:asciiTheme="minorHAnsi" w:hAnsiTheme="minorHAnsi"/>
                <w:sz w:val="16"/>
                <w:szCs w:val="16"/>
              </w:rPr>
              <w:t xml:space="preserve"> ,</w:t>
            </w:r>
            <w:proofErr w:type="gramEnd"/>
            <w:r w:rsidRPr="00AF5E4C">
              <w:rPr>
                <w:rFonts w:asciiTheme="minorHAnsi" w:hAnsiTheme="minorHAnsi"/>
                <w:sz w:val="16"/>
                <w:szCs w:val="16"/>
              </w:rPr>
              <w:t>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276" w:type="dxa"/>
            <w:vAlign w:val="bottom"/>
          </w:tcPr>
          <w:p w:rsidR="000A27B5" w:rsidRPr="00AF5E4C" w:rsidRDefault="000A27B5" w:rsidP="00BF2471">
            <w:pPr>
              <w:jc w:val="center"/>
              <w:rPr>
                <w:rFonts w:asciiTheme="minorHAnsi" w:hAnsiTheme="minorHAnsi"/>
                <w:sz w:val="18"/>
                <w:szCs w:val="18"/>
              </w:rPr>
            </w:pP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Налог на имущество физических лиц, изымаемый по ставкам, применяемым к объектам налогообложения, расположенным в границах поселений</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276" w:type="dxa"/>
            <w:vAlign w:val="bottom"/>
          </w:tcPr>
          <w:p w:rsidR="000A27B5" w:rsidRPr="00AF5E4C" w:rsidRDefault="000A27B5" w:rsidP="00BF2471">
            <w:pPr>
              <w:jc w:val="center"/>
              <w:rPr>
                <w:rFonts w:asciiTheme="minorHAnsi" w:hAnsiTheme="minorHAnsi"/>
                <w:sz w:val="18"/>
                <w:szCs w:val="18"/>
              </w:rPr>
            </w:pP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0A27B5" w:rsidRPr="00AF5E4C" w:rsidTr="00BF2471">
        <w:tc>
          <w:tcPr>
            <w:tcW w:w="4188" w:type="dxa"/>
          </w:tcPr>
          <w:p w:rsidR="000A27B5" w:rsidRPr="00AF5E4C" w:rsidRDefault="000A27B5" w:rsidP="0006451E">
            <w:pPr>
              <w:jc w:val="both"/>
              <w:rPr>
                <w:rFonts w:asciiTheme="minorHAnsi" w:hAnsiTheme="minorHAnsi"/>
                <w:sz w:val="16"/>
                <w:szCs w:val="16"/>
              </w:rPr>
            </w:pPr>
            <w:r w:rsidRPr="00AF5E4C">
              <w:rPr>
                <w:rFonts w:asciiTheme="minorHAnsi" w:hAnsiTheme="minorHAnsi"/>
                <w:sz w:val="16"/>
                <w:szCs w:val="16"/>
              </w:rPr>
              <w:t>Земельный налог, изымаемый по ставкам, установленным в соответствии с подпунктом</w:t>
            </w:r>
            <w:proofErr w:type="gramStart"/>
            <w:r w:rsidRPr="00AF5E4C">
              <w:rPr>
                <w:rFonts w:asciiTheme="minorHAnsi" w:hAnsiTheme="minorHAnsi"/>
                <w:sz w:val="16"/>
                <w:szCs w:val="16"/>
              </w:rPr>
              <w:t>1</w:t>
            </w:r>
            <w:proofErr w:type="gramEnd"/>
            <w:r w:rsidRPr="00AF5E4C">
              <w:rPr>
                <w:rFonts w:asciiTheme="minorHAnsi" w:hAnsiTheme="minorHAnsi"/>
                <w:sz w:val="16"/>
                <w:szCs w:val="16"/>
              </w:rPr>
              <w:t xml:space="preserve"> пункта 1статьи 394 Налогового кодекса Российской Федерации применяемым к объектам налогообложения, расположенными в границах поселений</w:t>
            </w:r>
          </w:p>
        </w:tc>
        <w:tc>
          <w:tcPr>
            <w:tcW w:w="1449"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0A27B5" w:rsidRPr="00AF5E4C" w:rsidRDefault="000A27B5" w:rsidP="00BF2471">
            <w:pPr>
              <w:jc w:val="center"/>
              <w:rPr>
                <w:rFonts w:asciiTheme="minorHAnsi" w:hAnsiTheme="minorHAnsi"/>
                <w:sz w:val="18"/>
                <w:szCs w:val="18"/>
              </w:rPr>
            </w:pPr>
            <w:r w:rsidRPr="00AF5E4C">
              <w:rPr>
                <w:rFonts w:asciiTheme="minorHAnsi" w:hAnsiTheme="minorHAnsi"/>
                <w:sz w:val="18"/>
                <w:szCs w:val="18"/>
              </w:rPr>
              <w:t>100</w:t>
            </w:r>
          </w:p>
        </w:tc>
        <w:tc>
          <w:tcPr>
            <w:tcW w:w="1276" w:type="dxa"/>
            <w:vAlign w:val="bottom"/>
          </w:tcPr>
          <w:p w:rsidR="000A27B5" w:rsidRPr="00AF5E4C" w:rsidRDefault="000A27B5" w:rsidP="00BF2471">
            <w:pPr>
              <w:jc w:val="center"/>
              <w:rPr>
                <w:rFonts w:asciiTheme="minorHAnsi" w:hAnsiTheme="minorHAnsi"/>
                <w:sz w:val="18"/>
                <w:szCs w:val="18"/>
              </w:rPr>
            </w:pPr>
          </w:p>
        </w:tc>
        <w:tc>
          <w:tcPr>
            <w:tcW w:w="1105" w:type="dxa"/>
            <w:vAlign w:val="bottom"/>
          </w:tcPr>
          <w:p w:rsidR="000A27B5" w:rsidRPr="00AF5E4C" w:rsidRDefault="000A27B5" w:rsidP="00BF2471">
            <w:pPr>
              <w:jc w:val="center"/>
              <w:rPr>
                <w:rFonts w:asciiTheme="minorHAnsi" w:hAnsiTheme="minorHAnsi"/>
                <w:sz w:val="18"/>
                <w:szCs w:val="18"/>
              </w:rPr>
            </w:pPr>
          </w:p>
        </w:tc>
        <w:tc>
          <w:tcPr>
            <w:tcW w:w="2073" w:type="dxa"/>
            <w:vMerge/>
          </w:tcPr>
          <w:p w:rsidR="000A27B5" w:rsidRPr="00AF5E4C" w:rsidRDefault="000A27B5" w:rsidP="0006451E">
            <w:pPr>
              <w:jc w:val="both"/>
              <w:rPr>
                <w:rFonts w:asciiTheme="minorHAnsi" w:hAnsiTheme="minorHAnsi"/>
                <w:sz w:val="18"/>
                <w:szCs w:val="18"/>
              </w:rPr>
            </w:pPr>
          </w:p>
        </w:tc>
      </w:tr>
      <w:tr w:rsidR="00BF2471" w:rsidRPr="00AF5E4C" w:rsidTr="00BF2471">
        <w:tc>
          <w:tcPr>
            <w:tcW w:w="4188" w:type="dxa"/>
          </w:tcPr>
          <w:p w:rsidR="00BF2471" w:rsidRPr="00AF5E4C" w:rsidRDefault="00BF2471" w:rsidP="0006451E">
            <w:pPr>
              <w:jc w:val="both"/>
              <w:rPr>
                <w:rFonts w:asciiTheme="minorHAnsi" w:hAnsiTheme="minorHAnsi"/>
                <w:color w:val="000000"/>
                <w:sz w:val="16"/>
                <w:szCs w:val="16"/>
              </w:rPr>
            </w:pPr>
            <w:r w:rsidRPr="00AF5E4C">
              <w:rPr>
                <w:rFonts w:asciiTheme="minorHAnsi" w:hAnsiTheme="minorHAnsi"/>
                <w:color w:val="00000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9"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w:t>
            </w:r>
          </w:p>
        </w:tc>
        <w:tc>
          <w:tcPr>
            <w:tcW w:w="1276" w:type="dxa"/>
            <w:vAlign w:val="bottom"/>
          </w:tcPr>
          <w:p w:rsidR="00BF2471" w:rsidRPr="00AF5E4C" w:rsidRDefault="00BF2471" w:rsidP="00BF2471">
            <w:pPr>
              <w:jc w:val="center"/>
              <w:rPr>
                <w:rFonts w:asciiTheme="minorHAnsi" w:hAnsiTheme="minorHAnsi"/>
                <w:sz w:val="18"/>
                <w:szCs w:val="18"/>
              </w:rPr>
            </w:pPr>
          </w:p>
        </w:tc>
        <w:tc>
          <w:tcPr>
            <w:tcW w:w="1105"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90</w:t>
            </w:r>
          </w:p>
        </w:tc>
        <w:tc>
          <w:tcPr>
            <w:tcW w:w="2073" w:type="dxa"/>
          </w:tcPr>
          <w:p w:rsidR="00BF2471" w:rsidRPr="00AF5E4C" w:rsidRDefault="00BF2471" w:rsidP="0006451E">
            <w:pPr>
              <w:jc w:val="both"/>
              <w:rPr>
                <w:rFonts w:asciiTheme="minorHAnsi" w:hAnsiTheme="minorHAnsi"/>
                <w:sz w:val="18"/>
                <w:szCs w:val="18"/>
              </w:rPr>
            </w:pPr>
          </w:p>
        </w:tc>
      </w:tr>
      <w:tr w:rsidR="00BF2471" w:rsidRPr="00AF5E4C" w:rsidTr="00BF2471">
        <w:tc>
          <w:tcPr>
            <w:tcW w:w="4188" w:type="dxa"/>
          </w:tcPr>
          <w:p w:rsidR="00BF2471" w:rsidRPr="00AF5E4C" w:rsidRDefault="00BF2471" w:rsidP="0006451E">
            <w:pPr>
              <w:jc w:val="both"/>
              <w:rPr>
                <w:rFonts w:asciiTheme="minorHAnsi" w:hAnsiTheme="minorHAnsi"/>
                <w:color w:val="000000"/>
                <w:sz w:val="16"/>
                <w:szCs w:val="16"/>
              </w:rPr>
            </w:pPr>
            <w:r w:rsidRPr="00AF5E4C">
              <w:rPr>
                <w:rFonts w:asciiTheme="minorHAnsi" w:hAnsiTheme="minorHAnsi"/>
                <w:color w:val="000000"/>
                <w:sz w:val="16"/>
                <w:szCs w:val="16"/>
              </w:rPr>
              <w:t>Доходы от уплаты акцизов на моторные масла для дизельных и (или) карбюраторных (</w:t>
            </w:r>
            <w:proofErr w:type="spellStart"/>
            <w:r w:rsidRPr="00AF5E4C">
              <w:rPr>
                <w:rFonts w:asciiTheme="minorHAnsi" w:hAnsiTheme="minorHAnsi"/>
                <w:color w:val="000000"/>
                <w:sz w:val="16"/>
                <w:szCs w:val="16"/>
              </w:rPr>
              <w:t>инжекторных</w:t>
            </w:r>
            <w:proofErr w:type="spellEnd"/>
            <w:r w:rsidRPr="00AF5E4C">
              <w:rPr>
                <w:rFonts w:asciiTheme="minorHAnsi" w:hAnsiTheme="minorHAnsi"/>
                <w:color w:val="000000"/>
                <w:sz w:val="16"/>
                <w:szCs w:val="16"/>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9"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w:t>
            </w:r>
          </w:p>
        </w:tc>
        <w:tc>
          <w:tcPr>
            <w:tcW w:w="1276" w:type="dxa"/>
            <w:vAlign w:val="bottom"/>
          </w:tcPr>
          <w:p w:rsidR="00BF2471" w:rsidRPr="00AF5E4C" w:rsidRDefault="00BF2471" w:rsidP="00BF2471">
            <w:pPr>
              <w:jc w:val="center"/>
              <w:rPr>
                <w:rFonts w:asciiTheme="minorHAnsi" w:hAnsiTheme="minorHAnsi"/>
                <w:sz w:val="18"/>
                <w:szCs w:val="18"/>
              </w:rPr>
            </w:pPr>
          </w:p>
        </w:tc>
        <w:tc>
          <w:tcPr>
            <w:tcW w:w="1105"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90</w:t>
            </w:r>
          </w:p>
        </w:tc>
        <w:tc>
          <w:tcPr>
            <w:tcW w:w="2073" w:type="dxa"/>
          </w:tcPr>
          <w:p w:rsidR="00BF2471" w:rsidRPr="00AF5E4C" w:rsidRDefault="00BF2471" w:rsidP="0006451E">
            <w:pPr>
              <w:jc w:val="both"/>
              <w:rPr>
                <w:rFonts w:asciiTheme="minorHAnsi" w:hAnsiTheme="minorHAnsi"/>
                <w:sz w:val="18"/>
                <w:szCs w:val="18"/>
              </w:rPr>
            </w:pPr>
          </w:p>
        </w:tc>
      </w:tr>
      <w:tr w:rsidR="00BF2471" w:rsidRPr="00AF5E4C" w:rsidTr="00BF2471">
        <w:tc>
          <w:tcPr>
            <w:tcW w:w="4188" w:type="dxa"/>
          </w:tcPr>
          <w:p w:rsidR="00BF2471" w:rsidRPr="00AF5E4C" w:rsidRDefault="00BF2471" w:rsidP="0006451E">
            <w:pPr>
              <w:jc w:val="both"/>
              <w:rPr>
                <w:rFonts w:asciiTheme="minorHAnsi" w:hAnsiTheme="minorHAnsi"/>
                <w:color w:val="000000"/>
                <w:sz w:val="16"/>
                <w:szCs w:val="16"/>
              </w:rPr>
            </w:pPr>
            <w:r w:rsidRPr="00AF5E4C">
              <w:rPr>
                <w:rFonts w:asciiTheme="minorHAnsi" w:hAnsiTheme="minorHAnsi"/>
                <w:color w:val="000000"/>
                <w:sz w:val="16"/>
                <w:szCs w:val="16"/>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9"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w:t>
            </w:r>
          </w:p>
        </w:tc>
        <w:tc>
          <w:tcPr>
            <w:tcW w:w="1276" w:type="dxa"/>
            <w:vAlign w:val="bottom"/>
          </w:tcPr>
          <w:p w:rsidR="00BF2471" w:rsidRPr="00AF5E4C" w:rsidRDefault="00BF2471" w:rsidP="00BF2471">
            <w:pPr>
              <w:jc w:val="center"/>
              <w:rPr>
                <w:rFonts w:asciiTheme="minorHAnsi" w:hAnsiTheme="minorHAnsi"/>
                <w:sz w:val="18"/>
                <w:szCs w:val="18"/>
              </w:rPr>
            </w:pPr>
          </w:p>
        </w:tc>
        <w:tc>
          <w:tcPr>
            <w:tcW w:w="1105"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90</w:t>
            </w:r>
          </w:p>
        </w:tc>
        <w:tc>
          <w:tcPr>
            <w:tcW w:w="2073" w:type="dxa"/>
          </w:tcPr>
          <w:p w:rsidR="00BF2471" w:rsidRPr="00AF5E4C" w:rsidRDefault="00BF2471" w:rsidP="0006451E">
            <w:pPr>
              <w:jc w:val="both"/>
              <w:rPr>
                <w:rFonts w:asciiTheme="minorHAnsi" w:hAnsiTheme="minorHAnsi"/>
                <w:sz w:val="18"/>
                <w:szCs w:val="18"/>
              </w:rPr>
            </w:pPr>
          </w:p>
        </w:tc>
      </w:tr>
      <w:tr w:rsidR="00BF2471" w:rsidRPr="00AF5E4C" w:rsidTr="00BF2471">
        <w:tc>
          <w:tcPr>
            <w:tcW w:w="4188" w:type="dxa"/>
          </w:tcPr>
          <w:p w:rsidR="00BF2471" w:rsidRPr="00AF5E4C" w:rsidRDefault="00BF2471" w:rsidP="0006451E">
            <w:pPr>
              <w:jc w:val="both"/>
              <w:rPr>
                <w:rFonts w:asciiTheme="minorHAnsi" w:hAnsiTheme="minorHAnsi"/>
                <w:color w:val="000000"/>
                <w:sz w:val="16"/>
                <w:szCs w:val="16"/>
              </w:rPr>
            </w:pPr>
            <w:r w:rsidRPr="00AF5E4C">
              <w:rPr>
                <w:rFonts w:asciiTheme="minorHAnsi" w:hAnsiTheme="minorHAnsi"/>
                <w:color w:val="000000"/>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9"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100</w:t>
            </w:r>
          </w:p>
        </w:tc>
        <w:tc>
          <w:tcPr>
            <w:tcW w:w="1417"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10</w:t>
            </w:r>
          </w:p>
        </w:tc>
        <w:tc>
          <w:tcPr>
            <w:tcW w:w="1276" w:type="dxa"/>
            <w:vAlign w:val="bottom"/>
          </w:tcPr>
          <w:p w:rsidR="00BF2471" w:rsidRPr="00AF5E4C" w:rsidRDefault="00BF2471" w:rsidP="00BF2471">
            <w:pPr>
              <w:jc w:val="center"/>
              <w:rPr>
                <w:rFonts w:asciiTheme="minorHAnsi" w:hAnsiTheme="minorHAnsi"/>
                <w:sz w:val="18"/>
                <w:szCs w:val="18"/>
              </w:rPr>
            </w:pPr>
          </w:p>
        </w:tc>
        <w:tc>
          <w:tcPr>
            <w:tcW w:w="1105" w:type="dxa"/>
            <w:vAlign w:val="bottom"/>
          </w:tcPr>
          <w:p w:rsidR="00BF2471" w:rsidRPr="00AF5E4C" w:rsidRDefault="00BF2471" w:rsidP="00BF2471">
            <w:pPr>
              <w:jc w:val="center"/>
              <w:rPr>
                <w:rFonts w:asciiTheme="minorHAnsi" w:hAnsiTheme="minorHAnsi"/>
                <w:sz w:val="18"/>
                <w:szCs w:val="18"/>
              </w:rPr>
            </w:pPr>
            <w:r w:rsidRPr="00AF5E4C">
              <w:rPr>
                <w:rFonts w:asciiTheme="minorHAnsi" w:hAnsiTheme="minorHAnsi"/>
                <w:sz w:val="18"/>
                <w:szCs w:val="18"/>
              </w:rPr>
              <w:t>90</w:t>
            </w:r>
          </w:p>
        </w:tc>
        <w:tc>
          <w:tcPr>
            <w:tcW w:w="2073" w:type="dxa"/>
            <w:tcBorders>
              <w:bottom w:val="nil"/>
            </w:tcBorders>
          </w:tcPr>
          <w:p w:rsidR="00BF2471" w:rsidRPr="00AF5E4C" w:rsidRDefault="00BF2471" w:rsidP="0006451E">
            <w:pPr>
              <w:jc w:val="both"/>
              <w:rPr>
                <w:rFonts w:asciiTheme="minorHAnsi" w:hAnsiTheme="minorHAnsi"/>
                <w:sz w:val="18"/>
                <w:szCs w:val="18"/>
              </w:rPr>
            </w:pPr>
          </w:p>
        </w:tc>
      </w:tr>
    </w:tbl>
    <w:p w:rsidR="00BF2471" w:rsidRPr="00AF5E4C" w:rsidRDefault="00BF2471" w:rsidP="00BF2471">
      <w:pPr>
        <w:rPr>
          <w:rFonts w:asciiTheme="minorHAnsi" w:hAnsiTheme="minorHAnsi"/>
          <w:sz w:val="18"/>
          <w:szCs w:val="18"/>
        </w:rPr>
      </w:pPr>
    </w:p>
    <w:p w:rsidR="00BF2471" w:rsidRPr="00AF5E4C" w:rsidRDefault="00BF2471"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AF5E4C" w:rsidRPr="00AF5E4C" w:rsidRDefault="00AF5E4C" w:rsidP="00BF2471">
      <w:pPr>
        <w:rPr>
          <w:rFonts w:asciiTheme="minorHAnsi" w:hAnsiTheme="minorHAnsi"/>
          <w:sz w:val="18"/>
          <w:szCs w:val="18"/>
        </w:rPr>
      </w:pP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Приложение 2</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к решению Скородненского сельского Совета народных депутатов</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«О бюджете Скородненс</w:t>
      </w:r>
      <w:r w:rsidR="00897755" w:rsidRPr="00AF5E4C">
        <w:rPr>
          <w:rFonts w:asciiTheme="minorHAnsi" w:hAnsiTheme="minorHAnsi"/>
          <w:sz w:val="18"/>
          <w:szCs w:val="18"/>
        </w:rPr>
        <w:t>кого сельского поселения на 2014 год</w:t>
      </w:r>
      <w:r w:rsidRPr="00AF5E4C">
        <w:rPr>
          <w:rFonts w:asciiTheme="minorHAnsi" w:hAnsiTheme="minorHAnsi"/>
          <w:sz w:val="18"/>
          <w:szCs w:val="18"/>
        </w:rPr>
        <w:t xml:space="preserve"> и</w:t>
      </w:r>
      <w:r w:rsidR="00897755" w:rsidRPr="00AF5E4C">
        <w:rPr>
          <w:rFonts w:asciiTheme="minorHAnsi" w:hAnsiTheme="minorHAnsi"/>
          <w:sz w:val="18"/>
          <w:szCs w:val="18"/>
        </w:rPr>
        <w:t xml:space="preserve"> </w:t>
      </w:r>
      <w:proofErr w:type="gramStart"/>
      <w:r w:rsidR="00897755" w:rsidRPr="00AF5E4C">
        <w:rPr>
          <w:rFonts w:asciiTheme="minorHAnsi" w:hAnsiTheme="minorHAnsi"/>
          <w:sz w:val="18"/>
          <w:szCs w:val="18"/>
        </w:rPr>
        <w:t>на</w:t>
      </w:r>
      <w:proofErr w:type="gramEnd"/>
      <w:r w:rsidRPr="00AF5E4C">
        <w:rPr>
          <w:rFonts w:asciiTheme="minorHAnsi" w:hAnsiTheme="minorHAnsi"/>
          <w:sz w:val="18"/>
          <w:szCs w:val="18"/>
        </w:rPr>
        <w:t xml:space="preserve"> плановый</w:t>
      </w:r>
    </w:p>
    <w:p w:rsidR="000A27B5" w:rsidRPr="00AF5E4C" w:rsidRDefault="00897755" w:rsidP="00BF2471">
      <w:pPr>
        <w:jc w:val="center"/>
        <w:rPr>
          <w:rFonts w:asciiTheme="minorHAnsi" w:hAnsiTheme="minorHAnsi"/>
          <w:sz w:val="18"/>
          <w:szCs w:val="18"/>
        </w:rPr>
      </w:pPr>
      <w:r w:rsidRPr="00AF5E4C">
        <w:rPr>
          <w:rFonts w:asciiTheme="minorHAnsi" w:hAnsiTheme="minorHAnsi"/>
          <w:sz w:val="18"/>
          <w:szCs w:val="18"/>
        </w:rPr>
        <w:t xml:space="preserve"> период 2015 и 2016годов</w:t>
      </w:r>
      <w:r w:rsidR="000A27B5" w:rsidRPr="00AF5E4C">
        <w:rPr>
          <w:rFonts w:asciiTheme="minorHAnsi" w:hAnsiTheme="minorHAnsi"/>
          <w:sz w:val="18"/>
          <w:szCs w:val="18"/>
        </w:rPr>
        <w:t>»</w:t>
      </w:r>
    </w:p>
    <w:p w:rsidR="00BF2471" w:rsidRPr="00AF5E4C" w:rsidRDefault="00BF2471" w:rsidP="00BF2471">
      <w:pPr>
        <w:jc w:val="center"/>
        <w:rPr>
          <w:rFonts w:asciiTheme="minorHAnsi" w:hAnsiTheme="minorHAnsi"/>
          <w:sz w:val="18"/>
          <w:szCs w:val="18"/>
        </w:rPr>
      </w:pPr>
    </w:p>
    <w:p w:rsidR="00BF2471" w:rsidRPr="00AF5E4C" w:rsidRDefault="00BF2471" w:rsidP="00BF2471">
      <w:pPr>
        <w:jc w:val="center"/>
        <w:rPr>
          <w:rFonts w:asciiTheme="minorHAnsi" w:hAnsiTheme="minorHAnsi"/>
          <w:sz w:val="18"/>
          <w:szCs w:val="18"/>
        </w:rPr>
      </w:pPr>
    </w:p>
    <w:p w:rsidR="000A27B5" w:rsidRPr="000735D9" w:rsidRDefault="000A27B5" w:rsidP="00AF5E4C">
      <w:pPr>
        <w:jc w:val="center"/>
        <w:rPr>
          <w:rFonts w:asciiTheme="minorHAnsi" w:hAnsiTheme="minorHAnsi"/>
          <w:b/>
          <w:sz w:val="22"/>
          <w:szCs w:val="22"/>
        </w:rPr>
      </w:pPr>
      <w:r w:rsidRPr="000735D9">
        <w:rPr>
          <w:rFonts w:asciiTheme="minorHAnsi" w:hAnsiTheme="minorHAnsi"/>
          <w:b/>
          <w:sz w:val="22"/>
          <w:szCs w:val="22"/>
        </w:rPr>
        <w:t>Администраторы доходов Скородненского сельского поселения – органы местного самоуправления Скородненского сельского поселения Верховского района</w:t>
      </w:r>
    </w:p>
    <w:p w:rsidR="000A27B5" w:rsidRPr="00AF5E4C" w:rsidRDefault="000A27B5" w:rsidP="000A27B5">
      <w:pPr>
        <w:jc w:val="both"/>
        <w:rPr>
          <w:rFonts w:asciiTheme="minorHAnsi" w:hAnsiTheme="minorHAnsi"/>
          <w:b/>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1992"/>
        <w:gridCol w:w="7200"/>
      </w:tblGrid>
      <w:tr w:rsidR="000A27B5" w:rsidRPr="00AF5E4C" w:rsidTr="0006451E">
        <w:tc>
          <w:tcPr>
            <w:tcW w:w="2508" w:type="dxa"/>
            <w:gridSpan w:val="2"/>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Код бюджетной классификации</w:t>
            </w:r>
          </w:p>
        </w:tc>
        <w:tc>
          <w:tcPr>
            <w:tcW w:w="7200"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Наименование администратора доходов</w:t>
            </w:r>
          </w:p>
        </w:tc>
      </w:tr>
      <w:tr w:rsidR="000A27B5" w:rsidRPr="00AF5E4C" w:rsidTr="000F18B8">
        <w:trPr>
          <w:trHeight w:val="730"/>
        </w:trPr>
        <w:tc>
          <w:tcPr>
            <w:tcW w:w="9708" w:type="dxa"/>
            <w:gridSpan w:val="3"/>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Администрация Скородненского сельского поселения</w:t>
            </w:r>
          </w:p>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 xml:space="preserve"> Верховского района Орловской области</w:t>
            </w:r>
          </w:p>
          <w:p w:rsidR="000A27B5" w:rsidRPr="00AF5E4C" w:rsidRDefault="000A27B5" w:rsidP="000F18B8">
            <w:pPr>
              <w:jc w:val="center"/>
              <w:rPr>
                <w:rFonts w:asciiTheme="minorHAnsi" w:hAnsiTheme="minorHAnsi"/>
                <w:b/>
                <w:sz w:val="18"/>
                <w:szCs w:val="18"/>
              </w:rPr>
            </w:pPr>
            <w:r w:rsidRPr="00AF5E4C">
              <w:rPr>
                <w:rFonts w:asciiTheme="minorHAnsi" w:hAnsiTheme="minorHAnsi"/>
                <w:b/>
                <w:sz w:val="18"/>
                <w:szCs w:val="18"/>
              </w:rPr>
              <w:t>ИНН – 5705001154; КПП – 570501001; ОКАТО – 54208822000</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10804020011000110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11103035100000120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lang w:val="en-US"/>
              </w:rPr>
            </w:pPr>
            <w:r w:rsidRPr="00AF5E4C">
              <w:rPr>
                <w:rFonts w:asciiTheme="minorHAnsi" w:hAnsiTheme="minorHAnsi"/>
                <w:sz w:val="18"/>
                <w:szCs w:val="18"/>
                <w:lang w:val="en-US"/>
              </w:rPr>
              <w:t>002</w:t>
            </w:r>
          </w:p>
        </w:tc>
        <w:tc>
          <w:tcPr>
            <w:tcW w:w="1992" w:type="dxa"/>
          </w:tcPr>
          <w:p w:rsidR="000A27B5" w:rsidRPr="00AF5E4C" w:rsidRDefault="000A27B5" w:rsidP="0006451E">
            <w:pPr>
              <w:jc w:val="center"/>
              <w:rPr>
                <w:rFonts w:asciiTheme="minorHAnsi" w:hAnsiTheme="minorHAnsi"/>
                <w:sz w:val="18"/>
                <w:szCs w:val="18"/>
                <w:lang w:val="en-US"/>
              </w:rPr>
            </w:pPr>
            <w:r w:rsidRPr="00AF5E4C">
              <w:rPr>
                <w:rFonts w:asciiTheme="minorHAnsi" w:hAnsiTheme="minorHAnsi"/>
                <w:sz w:val="18"/>
                <w:szCs w:val="18"/>
                <w:lang w:val="en-US"/>
              </w:rPr>
              <w:t>11302995100000130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Прочие доходы от компенсации затрат бюджетов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11701050100000180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Невыясненные поступления, зачисляемые в бюджеты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11705050100000180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Прочие неналоговые доходы бюджетам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20201001100000151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Дотации бюджетам поселений на выравнивание бюджетной обеспеченности</w:t>
            </w:r>
          </w:p>
        </w:tc>
      </w:tr>
      <w:tr w:rsidR="000A27B5" w:rsidRPr="00AF5E4C" w:rsidTr="0006451E">
        <w:tc>
          <w:tcPr>
            <w:tcW w:w="516" w:type="dxa"/>
          </w:tcPr>
          <w:p w:rsidR="000A27B5" w:rsidRPr="00AF5E4C" w:rsidRDefault="000A27B5" w:rsidP="0006451E">
            <w:pP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20201003100000151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Дотация бюджетам поселений на поддержку мер по обеспечению сбалансированности бюджетов</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20202088100002151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Субсидии бюджетам поселений на обеспечение  мероприятий по переселению граждан из аварийного жилищного фонда за счёт средств, поступивших от государственной корпорации Фонд содействия  реформированию жилищно-коммунального хозяйства</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20202089100002151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ind w:left="-156"/>
              <w:jc w:val="center"/>
              <w:rPr>
                <w:rFonts w:asciiTheme="minorHAnsi" w:hAnsiTheme="minorHAnsi"/>
                <w:sz w:val="18"/>
                <w:szCs w:val="18"/>
              </w:rPr>
            </w:pPr>
            <w:r w:rsidRPr="00AF5E4C">
              <w:rPr>
                <w:rFonts w:asciiTheme="minorHAnsi" w:hAnsiTheme="minorHAnsi"/>
                <w:sz w:val="18"/>
                <w:szCs w:val="18"/>
              </w:rPr>
              <w:t xml:space="preserve">   20202999100000151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 xml:space="preserve"> Прочие субсидии бюджетам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20203015100000151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Субвенции бюджетам поселений на осуществление первичного воинского учёта на территории, где отсутствуют военные комиссариаты</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20203022100000151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Субвенции бюджетам поселений на предоставление гражданам субсидий на оплату жилого помещения и коммунальных услуг</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ind w:left="-156"/>
              <w:jc w:val="center"/>
              <w:rPr>
                <w:rFonts w:asciiTheme="minorHAnsi" w:hAnsiTheme="minorHAnsi"/>
                <w:sz w:val="18"/>
                <w:szCs w:val="18"/>
              </w:rPr>
            </w:pPr>
            <w:r w:rsidRPr="00AF5E4C">
              <w:rPr>
                <w:rFonts w:asciiTheme="minorHAnsi" w:hAnsiTheme="minorHAnsi"/>
                <w:sz w:val="18"/>
                <w:szCs w:val="18"/>
              </w:rPr>
              <w:t xml:space="preserve">   20203024100000151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Субвенции бюджетам поселений на выполнение передаваемых полномочий субъектов Российской Федерации</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20203069100000151</w:t>
            </w:r>
          </w:p>
        </w:tc>
        <w:tc>
          <w:tcPr>
            <w:tcW w:w="7200" w:type="dxa"/>
          </w:tcPr>
          <w:p w:rsidR="000A27B5" w:rsidRPr="00AF5E4C" w:rsidRDefault="000A27B5" w:rsidP="0006451E">
            <w:pPr>
              <w:ind w:left="44" w:hanging="142"/>
              <w:jc w:val="both"/>
              <w:rPr>
                <w:rFonts w:asciiTheme="minorHAnsi" w:hAnsiTheme="minorHAnsi"/>
                <w:sz w:val="18"/>
                <w:szCs w:val="18"/>
              </w:rPr>
            </w:pPr>
            <w:r w:rsidRPr="00AF5E4C">
              <w:rPr>
                <w:rFonts w:asciiTheme="minorHAnsi" w:hAnsiTheme="minorHAnsi"/>
                <w:sz w:val="18"/>
                <w:szCs w:val="18"/>
              </w:rPr>
              <w:t xml:space="preserve">  Субвенции бюджетам поселений на обеспечение жильём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г.г.»</w:t>
            </w:r>
          </w:p>
        </w:tc>
      </w:tr>
      <w:tr w:rsidR="000A27B5" w:rsidRPr="00AF5E4C" w:rsidTr="0006451E">
        <w:tc>
          <w:tcPr>
            <w:tcW w:w="516" w:type="dxa"/>
          </w:tcPr>
          <w:p w:rsidR="000A27B5" w:rsidRPr="00AF5E4C" w:rsidRDefault="000A27B5" w:rsidP="0006451E">
            <w:pP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ind w:left="-156"/>
              <w:jc w:val="center"/>
              <w:rPr>
                <w:rFonts w:asciiTheme="minorHAnsi" w:hAnsiTheme="minorHAnsi"/>
                <w:sz w:val="18"/>
                <w:szCs w:val="18"/>
              </w:rPr>
            </w:pPr>
            <w:r w:rsidRPr="00AF5E4C">
              <w:rPr>
                <w:rFonts w:asciiTheme="minorHAnsi" w:hAnsiTheme="minorHAnsi"/>
                <w:sz w:val="18"/>
                <w:szCs w:val="18"/>
              </w:rPr>
              <w:t xml:space="preserve">   20204014100000151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ind w:left="-156"/>
              <w:jc w:val="center"/>
              <w:rPr>
                <w:rFonts w:asciiTheme="minorHAnsi" w:hAnsiTheme="minorHAnsi"/>
                <w:sz w:val="18"/>
                <w:szCs w:val="18"/>
              </w:rPr>
            </w:pPr>
            <w:r w:rsidRPr="00AF5E4C">
              <w:rPr>
                <w:rFonts w:asciiTheme="minorHAnsi" w:hAnsiTheme="minorHAnsi"/>
                <w:sz w:val="18"/>
                <w:szCs w:val="18"/>
              </w:rPr>
              <w:t xml:space="preserve">   20204029100000151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Межбюджетные трансферты</w:t>
            </w:r>
            <w:proofErr w:type="gramStart"/>
            <w:r w:rsidRPr="00AF5E4C">
              <w:rPr>
                <w:rFonts w:asciiTheme="minorHAnsi" w:hAnsiTheme="minorHAnsi"/>
                <w:sz w:val="18"/>
                <w:szCs w:val="18"/>
              </w:rPr>
              <w:t xml:space="preserve"> ,</w:t>
            </w:r>
            <w:proofErr w:type="gramEnd"/>
            <w:r w:rsidRPr="00AF5E4C">
              <w:rPr>
                <w:rFonts w:asciiTheme="minorHAnsi" w:hAnsiTheme="minorHAnsi"/>
                <w:sz w:val="18"/>
                <w:szCs w:val="18"/>
              </w:rPr>
              <w:t>передаваемые бюджетам поселений на реализацию дополнительных мероприятий, направленных на снижение напряженности на рынке труда</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20204999100000151</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Прочие межбюджетные трансферты, передаваемые бюджетам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ind w:left="-156"/>
              <w:jc w:val="center"/>
              <w:rPr>
                <w:rFonts w:asciiTheme="minorHAnsi" w:hAnsiTheme="minorHAnsi"/>
                <w:sz w:val="18"/>
                <w:szCs w:val="18"/>
              </w:rPr>
            </w:pPr>
            <w:r w:rsidRPr="00AF5E4C">
              <w:rPr>
                <w:rFonts w:asciiTheme="minorHAnsi" w:hAnsiTheme="minorHAnsi"/>
                <w:sz w:val="18"/>
                <w:szCs w:val="18"/>
              </w:rPr>
              <w:t xml:space="preserve">   207050</w:t>
            </w:r>
            <w:r w:rsidRPr="00AF5E4C">
              <w:rPr>
                <w:rFonts w:asciiTheme="minorHAnsi" w:hAnsiTheme="minorHAnsi"/>
                <w:sz w:val="18"/>
                <w:szCs w:val="18"/>
                <w:lang w:val="en-US"/>
              </w:rPr>
              <w:t>3</w:t>
            </w:r>
            <w:r w:rsidRPr="00AF5E4C">
              <w:rPr>
                <w:rFonts w:asciiTheme="minorHAnsi" w:hAnsiTheme="minorHAnsi"/>
                <w:sz w:val="18"/>
                <w:szCs w:val="18"/>
              </w:rPr>
              <w:t>0100000180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Прочие безвозмездные поступления в бюджеты поселений</w:t>
            </w:r>
          </w:p>
        </w:tc>
      </w:tr>
      <w:tr w:rsidR="000A27B5" w:rsidRPr="00AF5E4C" w:rsidTr="0006451E">
        <w:tc>
          <w:tcPr>
            <w:tcW w:w="51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002</w:t>
            </w:r>
          </w:p>
        </w:tc>
        <w:tc>
          <w:tcPr>
            <w:tcW w:w="1992"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20805000100000180</w:t>
            </w:r>
          </w:p>
        </w:tc>
        <w:tc>
          <w:tcPr>
            <w:tcW w:w="720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Перечисления из бюджетов поселений (в бюджеты поселений)</w:t>
            </w:r>
            <w:r w:rsidRPr="00AF5E4C">
              <w:rPr>
                <w:rFonts w:asciiTheme="minorHAnsi" w:hAnsiTheme="minorHAnsi"/>
                <w:sz w:val="18"/>
                <w:szCs w:val="18"/>
              </w:rPr>
              <w:br/>
              <w:t xml:space="preserve"> для осуществления возврата (зачёта) излишне уплаченных или излишне взысканных сумм</w:t>
            </w:r>
            <w:proofErr w:type="gramStart"/>
            <w:r w:rsidRPr="00AF5E4C">
              <w:rPr>
                <w:rFonts w:asciiTheme="minorHAnsi" w:hAnsiTheme="minorHAnsi"/>
                <w:sz w:val="18"/>
                <w:szCs w:val="18"/>
              </w:rPr>
              <w:t xml:space="preserve"> ,</w:t>
            </w:r>
            <w:proofErr w:type="gramEnd"/>
            <w:r w:rsidRPr="00AF5E4C">
              <w:rPr>
                <w:rFonts w:asciiTheme="minorHAnsi" w:hAnsiTheme="minorHAnsi"/>
                <w:sz w:val="18"/>
                <w:szCs w:val="18"/>
              </w:rPr>
              <w:t>налогов, сборов и иных платежей ,а также сумм ,процентов за несвоевременное осуществление такого возврата и процентов, начисленных на взыскание суммы</w:t>
            </w:r>
          </w:p>
        </w:tc>
      </w:tr>
    </w:tbl>
    <w:p w:rsidR="000A27B5" w:rsidRPr="00AF5E4C" w:rsidRDefault="000A27B5" w:rsidP="000A27B5">
      <w:pPr>
        <w:jc w:val="right"/>
        <w:rPr>
          <w:rFonts w:asciiTheme="minorHAnsi" w:hAnsiTheme="minorHAnsi"/>
          <w:sz w:val="18"/>
          <w:szCs w:val="18"/>
        </w:rPr>
      </w:pPr>
    </w:p>
    <w:p w:rsidR="00BF2471" w:rsidRPr="00AF5E4C" w:rsidRDefault="00BF2471" w:rsidP="000A27B5">
      <w:pPr>
        <w:jc w:val="right"/>
        <w:rPr>
          <w:rFonts w:asciiTheme="minorHAnsi" w:hAnsiTheme="minorHAnsi"/>
          <w:sz w:val="18"/>
          <w:szCs w:val="18"/>
        </w:rPr>
      </w:pPr>
    </w:p>
    <w:p w:rsidR="00BF2471" w:rsidRPr="00AF5E4C" w:rsidRDefault="00BF2471" w:rsidP="000A27B5">
      <w:pPr>
        <w:jc w:val="right"/>
        <w:rPr>
          <w:rFonts w:asciiTheme="minorHAnsi" w:hAnsiTheme="minorHAnsi"/>
          <w:sz w:val="18"/>
          <w:szCs w:val="18"/>
        </w:rPr>
      </w:pPr>
    </w:p>
    <w:p w:rsidR="00BF2471" w:rsidRDefault="00BF2471" w:rsidP="000A27B5">
      <w:pPr>
        <w:jc w:val="right"/>
        <w:rPr>
          <w:rFonts w:asciiTheme="minorHAnsi" w:hAnsiTheme="minorHAnsi"/>
          <w:sz w:val="18"/>
          <w:szCs w:val="18"/>
        </w:rPr>
      </w:pPr>
    </w:p>
    <w:p w:rsidR="00AF5E4C" w:rsidRDefault="00AF5E4C" w:rsidP="000A27B5">
      <w:pPr>
        <w:jc w:val="right"/>
        <w:rPr>
          <w:rFonts w:asciiTheme="minorHAnsi" w:hAnsiTheme="minorHAnsi"/>
          <w:sz w:val="18"/>
          <w:szCs w:val="18"/>
        </w:rPr>
      </w:pPr>
    </w:p>
    <w:p w:rsidR="00AF5E4C" w:rsidRDefault="00AF5E4C" w:rsidP="000A27B5">
      <w:pPr>
        <w:jc w:val="right"/>
        <w:rPr>
          <w:rFonts w:asciiTheme="minorHAnsi" w:hAnsiTheme="minorHAnsi"/>
          <w:sz w:val="18"/>
          <w:szCs w:val="18"/>
        </w:rPr>
      </w:pPr>
    </w:p>
    <w:p w:rsidR="00AF5E4C" w:rsidRPr="00AF5E4C" w:rsidRDefault="00AF5E4C" w:rsidP="000A27B5">
      <w:pPr>
        <w:jc w:val="right"/>
        <w:rPr>
          <w:rFonts w:asciiTheme="minorHAnsi" w:hAnsiTheme="minorHAnsi"/>
          <w:sz w:val="18"/>
          <w:szCs w:val="18"/>
        </w:rPr>
      </w:pP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Приложение 3</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к решению Скородненского сельского Совета народных депутатов</w:t>
      </w:r>
    </w:p>
    <w:p w:rsidR="000A27B5" w:rsidRPr="00AF5E4C" w:rsidRDefault="000A27B5" w:rsidP="000A27B5">
      <w:pPr>
        <w:jc w:val="right"/>
        <w:rPr>
          <w:rFonts w:asciiTheme="minorHAnsi" w:hAnsiTheme="minorHAnsi"/>
          <w:sz w:val="18"/>
          <w:szCs w:val="18"/>
        </w:rPr>
      </w:pPr>
      <w:r w:rsidRPr="00AF5E4C">
        <w:rPr>
          <w:rFonts w:asciiTheme="minorHAnsi" w:hAnsiTheme="minorHAnsi"/>
          <w:sz w:val="18"/>
          <w:szCs w:val="18"/>
        </w:rPr>
        <w:t xml:space="preserve">«О бюджете Скородненского сельского поселения </w:t>
      </w:r>
      <w:r w:rsidR="00897755" w:rsidRPr="00AF5E4C">
        <w:rPr>
          <w:rFonts w:asciiTheme="minorHAnsi" w:hAnsiTheme="minorHAnsi"/>
          <w:sz w:val="18"/>
          <w:szCs w:val="18"/>
        </w:rPr>
        <w:t xml:space="preserve"> на 2014</w:t>
      </w:r>
      <w:r w:rsidRPr="00AF5E4C">
        <w:rPr>
          <w:rFonts w:asciiTheme="minorHAnsi" w:hAnsiTheme="minorHAnsi"/>
          <w:sz w:val="18"/>
          <w:szCs w:val="18"/>
        </w:rPr>
        <w:t xml:space="preserve"> г. </w:t>
      </w:r>
      <w:r w:rsidR="00897755" w:rsidRPr="00AF5E4C">
        <w:rPr>
          <w:rFonts w:asciiTheme="minorHAnsi" w:hAnsiTheme="minorHAnsi"/>
          <w:sz w:val="18"/>
          <w:szCs w:val="18"/>
        </w:rPr>
        <w:t xml:space="preserve">и </w:t>
      </w:r>
      <w:proofErr w:type="gramStart"/>
      <w:r w:rsidR="00897755" w:rsidRPr="00AF5E4C">
        <w:rPr>
          <w:rFonts w:asciiTheme="minorHAnsi" w:hAnsiTheme="minorHAnsi"/>
          <w:sz w:val="18"/>
          <w:szCs w:val="18"/>
        </w:rPr>
        <w:t>на</w:t>
      </w:r>
      <w:proofErr w:type="gramEnd"/>
      <w:r w:rsidRPr="00AF5E4C">
        <w:rPr>
          <w:rFonts w:asciiTheme="minorHAnsi" w:hAnsiTheme="minorHAnsi"/>
          <w:sz w:val="18"/>
          <w:szCs w:val="18"/>
        </w:rPr>
        <w:t xml:space="preserve"> плановый </w:t>
      </w:r>
    </w:p>
    <w:p w:rsidR="000A27B5" w:rsidRPr="00AF5E4C" w:rsidRDefault="00897755" w:rsidP="00BF2471">
      <w:pPr>
        <w:jc w:val="center"/>
        <w:rPr>
          <w:rFonts w:asciiTheme="minorHAnsi" w:hAnsiTheme="minorHAnsi"/>
          <w:sz w:val="18"/>
          <w:szCs w:val="18"/>
        </w:rPr>
      </w:pPr>
      <w:r w:rsidRPr="00AF5E4C">
        <w:rPr>
          <w:rFonts w:asciiTheme="minorHAnsi" w:hAnsiTheme="minorHAnsi"/>
          <w:sz w:val="18"/>
          <w:szCs w:val="18"/>
        </w:rPr>
        <w:t xml:space="preserve">период 2015 и </w:t>
      </w:r>
      <w:r w:rsidR="000A27B5" w:rsidRPr="00AF5E4C">
        <w:rPr>
          <w:rFonts w:asciiTheme="minorHAnsi" w:hAnsiTheme="minorHAnsi"/>
          <w:sz w:val="18"/>
          <w:szCs w:val="18"/>
        </w:rPr>
        <w:t>20</w:t>
      </w:r>
      <w:r w:rsidRPr="00AF5E4C">
        <w:rPr>
          <w:rFonts w:asciiTheme="minorHAnsi" w:hAnsiTheme="minorHAnsi"/>
          <w:sz w:val="18"/>
          <w:szCs w:val="18"/>
        </w:rPr>
        <w:t>16годов</w:t>
      </w:r>
      <w:r w:rsidR="000A27B5" w:rsidRPr="00AF5E4C">
        <w:rPr>
          <w:rFonts w:asciiTheme="minorHAnsi" w:hAnsiTheme="minorHAnsi"/>
          <w:sz w:val="18"/>
          <w:szCs w:val="18"/>
        </w:rPr>
        <w:t>»</w:t>
      </w:r>
    </w:p>
    <w:p w:rsidR="00BF2471" w:rsidRPr="00AF5E4C" w:rsidRDefault="00BF2471" w:rsidP="00BF2471">
      <w:pPr>
        <w:jc w:val="center"/>
        <w:rPr>
          <w:rFonts w:asciiTheme="minorHAnsi" w:hAnsiTheme="minorHAnsi"/>
          <w:sz w:val="18"/>
          <w:szCs w:val="18"/>
        </w:rPr>
      </w:pPr>
    </w:p>
    <w:p w:rsidR="00BF2471" w:rsidRPr="00AF5E4C" w:rsidRDefault="00BF2471" w:rsidP="00BF2471">
      <w:pPr>
        <w:jc w:val="center"/>
        <w:rPr>
          <w:rFonts w:asciiTheme="minorHAnsi" w:hAnsiTheme="minorHAnsi"/>
          <w:sz w:val="18"/>
          <w:szCs w:val="18"/>
        </w:rPr>
      </w:pPr>
    </w:p>
    <w:p w:rsidR="000A27B5" w:rsidRPr="000735D9" w:rsidRDefault="000A27B5" w:rsidP="000735D9">
      <w:pPr>
        <w:jc w:val="center"/>
        <w:rPr>
          <w:rFonts w:asciiTheme="minorHAnsi" w:hAnsiTheme="minorHAnsi"/>
          <w:b/>
          <w:sz w:val="22"/>
          <w:szCs w:val="22"/>
        </w:rPr>
      </w:pPr>
      <w:r w:rsidRPr="000735D9">
        <w:rPr>
          <w:rFonts w:asciiTheme="minorHAnsi" w:hAnsiTheme="minorHAnsi"/>
          <w:b/>
          <w:sz w:val="22"/>
          <w:szCs w:val="22"/>
        </w:rPr>
        <w:t>Администраторы доходов Скородненского сельского поселения – органы государственной власти Российской Федерации</w:t>
      </w:r>
    </w:p>
    <w:p w:rsidR="000A27B5" w:rsidRPr="00AF5E4C" w:rsidRDefault="000A27B5" w:rsidP="000A27B5">
      <w:pPr>
        <w:jc w:val="center"/>
        <w:rPr>
          <w:rFonts w:asciiTheme="minorHAnsi" w:hAnsiTheme="minorHAnsi"/>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476"/>
      </w:tblGrid>
      <w:tr w:rsidR="000A27B5" w:rsidRPr="00AF5E4C" w:rsidTr="0006451E">
        <w:tc>
          <w:tcPr>
            <w:tcW w:w="2988" w:type="dxa"/>
            <w:gridSpan w:val="2"/>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 xml:space="preserve">Код </w:t>
            </w:r>
            <w:proofErr w:type="gramStart"/>
            <w:r w:rsidRPr="00AF5E4C">
              <w:rPr>
                <w:rFonts w:asciiTheme="minorHAnsi" w:hAnsiTheme="minorHAnsi"/>
                <w:sz w:val="18"/>
                <w:szCs w:val="18"/>
              </w:rPr>
              <w:t>бюджетной</w:t>
            </w:r>
            <w:proofErr w:type="gramEnd"/>
          </w:p>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 xml:space="preserve"> классификации</w:t>
            </w:r>
          </w:p>
        </w:tc>
        <w:tc>
          <w:tcPr>
            <w:tcW w:w="6476" w:type="dxa"/>
          </w:tcPr>
          <w:p w:rsidR="000A27B5" w:rsidRPr="00AF5E4C" w:rsidRDefault="000A27B5" w:rsidP="0006451E">
            <w:pPr>
              <w:jc w:val="center"/>
              <w:rPr>
                <w:rFonts w:asciiTheme="minorHAnsi" w:hAnsiTheme="minorHAnsi"/>
                <w:sz w:val="18"/>
                <w:szCs w:val="18"/>
              </w:rPr>
            </w:pPr>
            <w:r w:rsidRPr="00AF5E4C">
              <w:rPr>
                <w:rFonts w:asciiTheme="minorHAnsi" w:hAnsiTheme="minorHAnsi"/>
                <w:sz w:val="18"/>
                <w:szCs w:val="18"/>
              </w:rPr>
              <w:t>Наименование администратора доходов</w:t>
            </w:r>
          </w:p>
        </w:tc>
      </w:tr>
      <w:tr w:rsidR="000A27B5" w:rsidRPr="00AF5E4C" w:rsidTr="0006451E">
        <w:tc>
          <w:tcPr>
            <w:tcW w:w="9464" w:type="dxa"/>
            <w:gridSpan w:val="3"/>
          </w:tcPr>
          <w:p w:rsidR="000A27B5" w:rsidRPr="00AF5E4C" w:rsidRDefault="000A27B5" w:rsidP="000F18B8">
            <w:pPr>
              <w:jc w:val="center"/>
              <w:rPr>
                <w:rFonts w:asciiTheme="minorHAnsi" w:hAnsiTheme="minorHAnsi"/>
                <w:b/>
                <w:sz w:val="18"/>
                <w:szCs w:val="18"/>
              </w:rPr>
            </w:pPr>
            <w:r w:rsidRPr="00AF5E4C">
              <w:rPr>
                <w:rFonts w:asciiTheme="minorHAnsi" w:hAnsiTheme="minorHAnsi"/>
                <w:b/>
                <w:sz w:val="18"/>
                <w:szCs w:val="18"/>
              </w:rPr>
              <w:t>Управление Федеральной налоговой службы России по Орловской области</w:t>
            </w:r>
          </w:p>
          <w:p w:rsidR="000A27B5" w:rsidRPr="00AF5E4C" w:rsidRDefault="000A27B5" w:rsidP="0006451E">
            <w:pPr>
              <w:jc w:val="center"/>
              <w:rPr>
                <w:rFonts w:asciiTheme="minorHAnsi" w:hAnsiTheme="minorHAnsi"/>
                <w:b/>
                <w:sz w:val="18"/>
                <w:szCs w:val="18"/>
              </w:rPr>
            </w:pPr>
            <w:proofErr w:type="gramStart"/>
            <w:r w:rsidRPr="00AF5E4C">
              <w:rPr>
                <w:rFonts w:asciiTheme="minorHAnsi" w:hAnsiTheme="minorHAnsi"/>
                <w:b/>
                <w:sz w:val="18"/>
                <w:szCs w:val="18"/>
              </w:rPr>
              <w:t>Межрайонная</w:t>
            </w:r>
            <w:proofErr w:type="gramEnd"/>
            <w:r w:rsidRPr="00AF5E4C">
              <w:rPr>
                <w:rFonts w:asciiTheme="minorHAnsi" w:hAnsiTheme="minorHAnsi"/>
                <w:b/>
                <w:sz w:val="18"/>
                <w:szCs w:val="18"/>
              </w:rPr>
              <w:t xml:space="preserve"> ИФНС России № 5 по Орловской области (5745)</w:t>
            </w:r>
          </w:p>
          <w:p w:rsidR="000A27B5" w:rsidRPr="00AF5E4C" w:rsidRDefault="000A27B5" w:rsidP="000F18B8">
            <w:pPr>
              <w:jc w:val="center"/>
              <w:rPr>
                <w:rFonts w:asciiTheme="minorHAnsi" w:hAnsiTheme="minorHAnsi"/>
                <w:b/>
                <w:sz w:val="18"/>
                <w:szCs w:val="18"/>
              </w:rPr>
            </w:pPr>
            <w:r w:rsidRPr="00AF5E4C">
              <w:rPr>
                <w:rFonts w:asciiTheme="minorHAnsi" w:hAnsiTheme="minorHAnsi"/>
                <w:b/>
                <w:sz w:val="18"/>
                <w:szCs w:val="18"/>
              </w:rPr>
              <w:t>ИНН – 5705002905; КПП – 570501001</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10102021010000110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Налог на доходы физических лиц</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10503000010000110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Единый сельскохозяйственный налог</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10601030100000110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10606013100000110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Земельный налог, взимаемый по ставкам, установленным в соответствии с подпунктом 1 пункта 1статьи394 Налогового Кодекса Российской Федерации и применяемым к объектам налогообложения, расположенным в границах поселений</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10606023100000110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Земельный налог</w:t>
            </w:r>
            <w:proofErr w:type="gramStart"/>
            <w:r w:rsidRPr="00AF5E4C">
              <w:rPr>
                <w:rFonts w:asciiTheme="minorHAnsi" w:hAnsiTheme="minorHAnsi"/>
                <w:sz w:val="18"/>
                <w:szCs w:val="18"/>
              </w:rPr>
              <w:t xml:space="preserve"> ,</w:t>
            </w:r>
            <w:proofErr w:type="gramEnd"/>
            <w:r w:rsidRPr="00AF5E4C">
              <w:rPr>
                <w:rFonts w:asciiTheme="minorHAnsi" w:hAnsiTheme="minorHAnsi"/>
                <w:sz w:val="18"/>
                <w:szCs w:val="18"/>
              </w:rPr>
              <w:t>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расположенных в границах поселений</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182</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10900000000000000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Задолженность и перерасчеты по отмененным налогам, сборам и иным обязательным платежам</w:t>
            </w:r>
          </w:p>
        </w:tc>
      </w:tr>
      <w:tr w:rsidR="000A27B5" w:rsidRPr="00AF5E4C" w:rsidTr="0006451E">
        <w:tc>
          <w:tcPr>
            <w:tcW w:w="9464" w:type="dxa"/>
            <w:gridSpan w:val="3"/>
          </w:tcPr>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 xml:space="preserve">Отдел по управлению муниципальным имуществом администрации </w:t>
            </w:r>
          </w:p>
          <w:p w:rsidR="000A27B5" w:rsidRPr="00AF5E4C" w:rsidRDefault="000A27B5" w:rsidP="0006451E">
            <w:pPr>
              <w:jc w:val="center"/>
              <w:rPr>
                <w:rFonts w:asciiTheme="minorHAnsi" w:hAnsiTheme="minorHAnsi"/>
                <w:b/>
                <w:sz w:val="18"/>
                <w:szCs w:val="18"/>
              </w:rPr>
            </w:pPr>
            <w:r w:rsidRPr="00AF5E4C">
              <w:rPr>
                <w:rFonts w:asciiTheme="minorHAnsi" w:hAnsiTheme="minorHAnsi"/>
                <w:b/>
                <w:sz w:val="18"/>
                <w:szCs w:val="18"/>
              </w:rPr>
              <w:t>Верховского района Орловской области</w:t>
            </w:r>
          </w:p>
          <w:p w:rsidR="000A27B5" w:rsidRPr="00AF5E4C" w:rsidRDefault="000A27B5" w:rsidP="000F18B8">
            <w:pPr>
              <w:jc w:val="center"/>
              <w:rPr>
                <w:rFonts w:asciiTheme="minorHAnsi" w:hAnsiTheme="minorHAnsi"/>
                <w:b/>
                <w:sz w:val="18"/>
                <w:szCs w:val="18"/>
              </w:rPr>
            </w:pPr>
            <w:r w:rsidRPr="00AF5E4C">
              <w:rPr>
                <w:rFonts w:asciiTheme="minorHAnsi" w:hAnsiTheme="minorHAnsi"/>
                <w:b/>
                <w:sz w:val="18"/>
                <w:szCs w:val="18"/>
              </w:rPr>
              <w:t>ИНН - 5705001556; КПП - 570501001</w:t>
            </w:r>
          </w:p>
        </w:tc>
      </w:tr>
      <w:tr w:rsidR="000A27B5" w:rsidRPr="00AF5E4C" w:rsidTr="0006451E">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163</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11105010100000120</w:t>
            </w:r>
          </w:p>
        </w:tc>
        <w:tc>
          <w:tcPr>
            <w:tcW w:w="6476"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Доходы, получаемые в виде арендной платы за землю, государственная собственность на  которых не разграничена, а также средства от продажи права на заключение договоров аренды указанных участков</w:t>
            </w:r>
          </w:p>
        </w:tc>
      </w:tr>
      <w:tr w:rsidR="000A27B5" w:rsidRPr="00AF5E4C" w:rsidTr="000F18B8">
        <w:trPr>
          <w:trHeight w:val="661"/>
        </w:trPr>
        <w:tc>
          <w:tcPr>
            <w:tcW w:w="708"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163</w:t>
            </w:r>
          </w:p>
        </w:tc>
        <w:tc>
          <w:tcPr>
            <w:tcW w:w="2280" w:type="dxa"/>
          </w:tcPr>
          <w:p w:rsidR="000A27B5" w:rsidRPr="00AF5E4C" w:rsidRDefault="000A27B5" w:rsidP="0006451E">
            <w:pPr>
              <w:jc w:val="both"/>
              <w:rPr>
                <w:rFonts w:asciiTheme="minorHAnsi" w:hAnsiTheme="minorHAnsi"/>
                <w:sz w:val="18"/>
                <w:szCs w:val="18"/>
              </w:rPr>
            </w:pPr>
            <w:r w:rsidRPr="00AF5E4C">
              <w:rPr>
                <w:rFonts w:asciiTheme="minorHAnsi" w:hAnsiTheme="minorHAnsi"/>
                <w:sz w:val="18"/>
                <w:szCs w:val="18"/>
              </w:rPr>
              <w:t>11406014100000430</w:t>
            </w:r>
          </w:p>
        </w:tc>
        <w:tc>
          <w:tcPr>
            <w:tcW w:w="6476" w:type="dxa"/>
          </w:tcPr>
          <w:p w:rsidR="000A27B5" w:rsidRPr="00AF5E4C" w:rsidRDefault="000A27B5" w:rsidP="0006451E">
            <w:pPr>
              <w:jc w:val="both"/>
              <w:rPr>
                <w:rFonts w:asciiTheme="minorHAnsi" w:hAnsiTheme="minorHAnsi"/>
                <w:b/>
                <w:color w:val="000000"/>
                <w:sz w:val="18"/>
                <w:szCs w:val="18"/>
              </w:rPr>
            </w:pPr>
            <w:r w:rsidRPr="00AF5E4C">
              <w:rPr>
                <w:rFonts w:asciiTheme="minorHAnsi" w:hAnsiTheme="minorHAnsi"/>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B608A" w:rsidRPr="00AF5E4C" w:rsidTr="0006451E">
        <w:tc>
          <w:tcPr>
            <w:tcW w:w="9464" w:type="dxa"/>
            <w:gridSpan w:val="3"/>
          </w:tcPr>
          <w:p w:rsidR="00DB608A" w:rsidRPr="00AF5E4C" w:rsidRDefault="00DB608A" w:rsidP="00DB608A">
            <w:pPr>
              <w:jc w:val="center"/>
              <w:rPr>
                <w:rFonts w:asciiTheme="minorHAnsi" w:hAnsiTheme="minorHAnsi"/>
                <w:b/>
                <w:color w:val="000000"/>
                <w:sz w:val="18"/>
                <w:szCs w:val="18"/>
              </w:rPr>
            </w:pPr>
            <w:r w:rsidRPr="00AF5E4C">
              <w:rPr>
                <w:rFonts w:asciiTheme="minorHAnsi" w:hAnsiTheme="minorHAnsi"/>
                <w:b/>
                <w:color w:val="000000"/>
                <w:sz w:val="18"/>
                <w:szCs w:val="18"/>
              </w:rPr>
              <w:t>Управление Федерального Казначейства по Орловской области</w:t>
            </w:r>
          </w:p>
          <w:p w:rsidR="00F81300" w:rsidRPr="00AF5E4C" w:rsidRDefault="00DB608A" w:rsidP="000F18B8">
            <w:pPr>
              <w:jc w:val="center"/>
              <w:rPr>
                <w:rFonts w:asciiTheme="minorHAnsi" w:hAnsiTheme="minorHAnsi"/>
                <w:b/>
                <w:color w:val="000000"/>
                <w:sz w:val="18"/>
                <w:szCs w:val="18"/>
              </w:rPr>
            </w:pPr>
            <w:r w:rsidRPr="00AF5E4C">
              <w:rPr>
                <w:rFonts w:asciiTheme="minorHAnsi" w:hAnsiTheme="minorHAnsi"/>
                <w:b/>
                <w:color w:val="000000"/>
                <w:sz w:val="18"/>
                <w:szCs w:val="18"/>
              </w:rPr>
              <w:t>ИНН -</w:t>
            </w:r>
            <w:r w:rsidR="000F18B8" w:rsidRPr="00AF5E4C">
              <w:rPr>
                <w:rFonts w:asciiTheme="minorHAnsi" w:hAnsiTheme="minorHAnsi"/>
                <w:b/>
                <w:color w:val="000000"/>
                <w:sz w:val="18"/>
                <w:szCs w:val="18"/>
              </w:rPr>
              <w:t xml:space="preserve"> 5751015786</w:t>
            </w:r>
            <w:r w:rsidRPr="00AF5E4C">
              <w:rPr>
                <w:rFonts w:asciiTheme="minorHAnsi" w:hAnsiTheme="minorHAnsi"/>
                <w:b/>
                <w:color w:val="000000"/>
                <w:sz w:val="18"/>
                <w:szCs w:val="18"/>
              </w:rPr>
              <w:t xml:space="preserve">; КПП </w:t>
            </w:r>
            <w:r w:rsidR="00F81300" w:rsidRPr="00AF5E4C">
              <w:rPr>
                <w:rFonts w:asciiTheme="minorHAnsi" w:hAnsiTheme="minorHAnsi"/>
                <w:b/>
                <w:color w:val="000000"/>
                <w:sz w:val="18"/>
                <w:szCs w:val="18"/>
              </w:rPr>
              <w:t>–</w:t>
            </w:r>
            <w:r w:rsidRPr="00AF5E4C">
              <w:rPr>
                <w:rFonts w:asciiTheme="minorHAnsi" w:hAnsiTheme="minorHAnsi"/>
                <w:b/>
                <w:color w:val="000000"/>
                <w:sz w:val="18"/>
                <w:szCs w:val="18"/>
              </w:rPr>
              <w:t xml:space="preserve"> 575301001</w:t>
            </w:r>
          </w:p>
        </w:tc>
      </w:tr>
      <w:tr w:rsidR="00DB608A" w:rsidRPr="00AF5E4C" w:rsidTr="0006451E">
        <w:tc>
          <w:tcPr>
            <w:tcW w:w="708" w:type="dxa"/>
          </w:tcPr>
          <w:p w:rsidR="00DB608A" w:rsidRPr="00AF5E4C" w:rsidRDefault="00DB608A" w:rsidP="00DB608A">
            <w:pPr>
              <w:jc w:val="center"/>
              <w:rPr>
                <w:rFonts w:asciiTheme="minorHAnsi" w:hAnsiTheme="minorHAnsi"/>
                <w:sz w:val="18"/>
                <w:szCs w:val="18"/>
              </w:rPr>
            </w:pPr>
            <w:r w:rsidRPr="00AF5E4C">
              <w:rPr>
                <w:rFonts w:asciiTheme="minorHAnsi" w:hAnsiTheme="minorHAnsi"/>
                <w:sz w:val="18"/>
                <w:szCs w:val="18"/>
              </w:rPr>
              <w:t>100</w:t>
            </w:r>
          </w:p>
        </w:tc>
        <w:tc>
          <w:tcPr>
            <w:tcW w:w="2280" w:type="dxa"/>
          </w:tcPr>
          <w:p w:rsidR="00DB608A" w:rsidRPr="00AF5E4C" w:rsidRDefault="00DB608A" w:rsidP="0006451E">
            <w:pPr>
              <w:jc w:val="both"/>
              <w:rPr>
                <w:rFonts w:asciiTheme="minorHAnsi" w:hAnsiTheme="minorHAnsi"/>
                <w:sz w:val="18"/>
                <w:szCs w:val="18"/>
              </w:rPr>
            </w:pPr>
            <w:r w:rsidRPr="00AF5E4C">
              <w:rPr>
                <w:rFonts w:asciiTheme="minorHAnsi" w:hAnsiTheme="minorHAnsi"/>
                <w:sz w:val="18"/>
                <w:szCs w:val="18"/>
              </w:rPr>
              <w:t>10302230010000110</w:t>
            </w:r>
          </w:p>
        </w:tc>
        <w:tc>
          <w:tcPr>
            <w:tcW w:w="6476" w:type="dxa"/>
          </w:tcPr>
          <w:p w:rsidR="00DB608A" w:rsidRPr="00AF5E4C" w:rsidRDefault="00DB608A" w:rsidP="0006451E">
            <w:pPr>
              <w:jc w:val="both"/>
              <w:rPr>
                <w:rFonts w:asciiTheme="minorHAnsi" w:hAnsiTheme="minorHAnsi"/>
                <w:color w:val="000000"/>
                <w:sz w:val="18"/>
                <w:szCs w:val="18"/>
              </w:rPr>
            </w:pPr>
            <w:r w:rsidRPr="00AF5E4C">
              <w:rPr>
                <w:rFonts w:asciiTheme="minorHAnsi" w:hAnsiTheme="minorHAnsi"/>
                <w:color w:val="000000"/>
                <w:sz w:val="18"/>
                <w:szCs w:val="18"/>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F81300" w:rsidRPr="00AF5E4C">
              <w:rPr>
                <w:rFonts w:asciiTheme="minorHAnsi" w:hAnsiTheme="minorHAnsi"/>
                <w:color w:val="000000"/>
                <w:sz w:val="18"/>
                <w:szCs w:val="18"/>
              </w:rPr>
              <w:t>в местные бюджеты</w:t>
            </w:r>
          </w:p>
        </w:tc>
      </w:tr>
      <w:tr w:rsidR="00DB608A" w:rsidRPr="00AF5E4C" w:rsidTr="0006451E">
        <w:tc>
          <w:tcPr>
            <w:tcW w:w="708" w:type="dxa"/>
          </w:tcPr>
          <w:p w:rsidR="00DB608A" w:rsidRPr="00AF5E4C" w:rsidRDefault="00F81300" w:rsidP="00DB608A">
            <w:pPr>
              <w:jc w:val="center"/>
              <w:rPr>
                <w:rFonts w:asciiTheme="minorHAnsi" w:hAnsiTheme="minorHAnsi"/>
                <w:sz w:val="18"/>
                <w:szCs w:val="18"/>
              </w:rPr>
            </w:pPr>
            <w:r w:rsidRPr="00AF5E4C">
              <w:rPr>
                <w:rFonts w:asciiTheme="minorHAnsi" w:hAnsiTheme="minorHAnsi"/>
                <w:sz w:val="18"/>
                <w:szCs w:val="18"/>
              </w:rPr>
              <w:t>100</w:t>
            </w:r>
          </w:p>
        </w:tc>
        <w:tc>
          <w:tcPr>
            <w:tcW w:w="2280" w:type="dxa"/>
          </w:tcPr>
          <w:p w:rsidR="00DB608A" w:rsidRPr="00AF5E4C" w:rsidRDefault="00F81300" w:rsidP="0006451E">
            <w:pPr>
              <w:jc w:val="both"/>
              <w:rPr>
                <w:rFonts w:asciiTheme="minorHAnsi" w:hAnsiTheme="minorHAnsi"/>
                <w:sz w:val="18"/>
                <w:szCs w:val="18"/>
              </w:rPr>
            </w:pPr>
            <w:r w:rsidRPr="00AF5E4C">
              <w:rPr>
                <w:rFonts w:asciiTheme="minorHAnsi" w:hAnsiTheme="minorHAnsi"/>
                <w:sz w:val="18"/>
                <w:szCs w:val="18"/>
              </w:rPr>
              <w:t>10302240010000110</w:t>
            </w:r>
          </w:p>
        </w:tc>
        <w:tc>
          <w:tcPr>
            <w:tcW w:w="6476" w:type="dxa"/>
          </w:tcPr>
          <w:p w:rsidR="00DB608A" w:rsidRPr="00AF5E4C" w:rsidRDefault="00F81300" w:rsidP="0006451E">
            <w:pPr>
              <w:jc w:val="both"/>
              <w:rPr>
                <w:rFonts w:asciiTheme="minorHAnsi" w:hAnsiTheme="minorHAnsi"/>
                <w:color w:val="000000"/>
                <w:sz w:val="18"/>
                <w:szCs w:val="18"/>
              </w:rPr>
            </w:pPr>
            <w:r w:rsidRPr="00AF5E4C">
              <w:rPr>
                <w:rFonts w:asciiTheme="minorHAnsi" w:hAnsiTheme="minorHAnsi"/>
                <w:color w:val="000000"/>
                <w:sz w:val="18"/>
                <w:szCs w:val="18"/>
              </w:rPr>
              <w:t>Доходы от уплаты акцизов на моторные масла для дизельных и (или) карбюраторных (</w:t>
            </w:r>
            <w:proofErr w:type="spellStart"/>
            <w:r w:rsidRPr="00AF5E4C">
              <w:rPr>
                <w:rFonts w:asciiTheme="minorHAnsi" w:hAnsiTheme="minorHAnsi"/>
                <w:color w:val="000000"/>
                <w:sz w:val="18"/>
                <w:szCs w:val="18"/>
              </w:rPr>
              <w:t>инжекторных</w:t>
            </w:r>
            <w:proofErr w:type="spellEnd"/>
            <w:r w:rsidRPr="00AF5E4C">
              <w:rPr>
                <w:rFonts w:asciiTheme="minorHAnsi" w:hAnsiTheme="minorHAnsi"/>
                <w:color w:val="000000"/>
                <w:sz w:val="18"/>
                <w:szCs w:val="18"/>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608A" w:rsidRPr="00AF5E4C" w:rsidTr="0006451E">
        <w:tc>
          <w:tcPr>
            <w:tcW w:w="708" w:type="dxa"/>
          </w:tcPr>
          <w:p w:rsidR="00DB608A" w:rsidRPr="00AF5E4C" w:rsidRDefault="00F81300" w:rsidP="00DB608A">
            <w:pPr>
              <w:jc w:val="center"/>
              <w:rPr>
                <w:rFonts w:asciiTheme="minorHAnsi" w:hAnsiTheme="minorHAnsi"/>
                <w:sz w:val="18"/>
                <w:szCs w:val="18"/>
              </w:rPr>
            </w:pPr>
            <w:r w:rsidRPr="00AF5E4C">
              <w:rPr>
                <w:rFonts w:asciiTheme="minorHAnsi" w:hAnsiTheme="minorHAnsi"/>
                <w:sz w:val="18"/>
                <w:szCs w:val="18"/>
              </w:rPr>
              <w:t>100</w:t>
            </w:r>
          </w:p>
        </w:tc>
        <w:tc>
          <w:tcPr>
            <w:tcW w:w="2280" w:type="dxa"/>
          </w:tcPr>
          <w:p w:rsidR="00DB608A" w:rsidRPr="00AF5E4C" w:rsidRDefault="00F81300" w:rsidP="0006451E">
            <w:pPr>
              <w:jc w:val="both"/>
              <w:rPr>
                <w:rFonts w:asciiTheme="minorHAnsi" w:hAnsiTheme="minorHAnsi"/>
                <w:sz w:val="18"/>
                <w:szCs w:val="18"/>
              </w:rPr>
            </w:pPr>
            <w:r w:rsidRPr="00AF5E4C">
              <w:rPr>
                <w:rFonts w:asciiTheme="minorHAnsi" w:hAnsiTheme="minorHAnsi"/>
                <w:sz w:val="18"/>
                <w:szCs w:val="18"/>
              </w:rPr>
              <w:t>10302250010000110</w:t>
            </w:r>
          </w:p>
        </w:tc>
        <w:tc>
          <w:tcPr>
            <w:tcW w:w="6476" w:type="dxa"/>
          </w:tcPr>
          <w:p w:rsidR="00DB608A" w:rsidRPr="00AF5E4C" w:rsidRDefault="00F81300" w:rsidP="0006451E">
            <w:pPr>
              <w:jc w:val="both"/>
              <w:rPr>
                <w:rFonts w:asciiTheme="minorHAnsi" w:hAnsiTheme="minorHAnsi"/>
                <w:color w:val="000000"/>
                <w:sz w:val="18"/>
                <w:szCs w:val="18"/>
              </w:rPr>
            </w:pPr>
            <w:r w:rsidRPr="00AF5E4C">
              <w:rPr>
                <w:rFonts w:asciiTheme="minorHAnsi" w:hAnsiTheme="minorHAnsi"/>
                <w:color w:val="000000"/>
                <w:sz w:val="18"/>
                <w:szCs w:val="18"/>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B608A" w:rsidRPr="00AF5E4C" w:rsidTr="0006451E">
        <w:tc>
          <w:tcPr>
            <w:tcW w:w="708" w:type="dxa"/>
          </w:tcPr>
          <w:p w:rsidR="00DB608A" w:rsidRPr="00AF5E4C" w:rsidRDefault="00F81300" w:rsidP="00DB608A">
            <w:pPr>
              <w:jc w:val="center"/>
              <w:rPr>
                <w:rFonts w:asciiTheme="minorHAnsi" w:hAnsiTheme="minorHAnsi"/>
                <w:sz w:val="18"/>
                <w:szCs w:val="18"/>
              </w:rPr>
            </w:pPr>
            <w:r w:rsidRPr="00AF5E4C">
              <w:rPr>
                <w:rFonts w:asciiTheme="minorHAnsi" w:hAnsiTheme="minorHAnsi"/>
                <w:sz w:val="18"/>
                <w:szCs w:val="18"/>
              </w:rPr>
              <w:t>100</w:t>
            </w:r>
          </w:p>
        </w:tc>
        <w:tc>
          <w:tcPr>
            <w:tcW w:w="2280" w:type="dxa"/>
          </w:tcPr>
          <w:p w:rsidR="00DB608A" w:rsidRPr="00AF5E4C" w:rsidRDefault="00F81300" w:rsidP="0006451E">
            <w:pPr>
              <w:jc w:val="both"/>
              <w:rPr>
                <w:rFonts w:asciiTheme="minorHAnsi" w:hAnsiTheme="minorHAnsi"/>
                <w:sz w:val="18"/>
                <w:szCs w:val="18"/>
              </w:rPr>
            </w:pPr>
            <w:r w:rsidRPr="00AF5E4C">
              <w:rPr>
                <w:rFonts w:asciiTheme="minorHAnsi" w:hAnsiTheme="minorHAnsi"/>
                <w:sz w:val="18"/>
                <w:szCs w:val="18"/>
              </w:rPr>
              <w:t>10302260010000110</w:t>
            </w:r>
          </w:p>
        </w:tc>
        <w:tc>
          <w:tcPr>
            <w:tcW w:w="6476" w:type="dxa"/>
          </w:tcPr>
          <w:p w:rsidR="00DB608A" w:rsidRPr="00AF5E4C" w:rsidRDefault="00F81300" w:rsidP="0006451E">
            <w:pPr>
              <w:jc w:val="both"/>
              <w:rPr>
                <w:rFonts w:asciiTheme="minorHAnsi" w:hAnsiTheme="minorHAnsi"/>
                <w:color w:val="000000"/>
                <w:sz w:val="18"/>
                <w:szCs w:val="18"/>
              </w:rPr>
            </w:pPr>
            <w:r w:rsidRPr="00AF5E4C">
              <w:rPr>
                <w:rFonts w:asciiTheme="minorHAnsi" w:hAnsiTheme="minorHAnsi"/>
                <w:color w:val="000000"/>
                <w:sz w:val="18"/>
                <w:szCs w:val="18"/>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BF2471" w:rsidRPr="00AF5E4C" w:rsidRDefault="00BF2471" w:rsidP="000A27B5">
      <w:pPr>
        <w:jc w:val="both"/>
        <w:rPr>
          <w:rFonts w:asciiTheme="minorHAnsi" w:hAnsiTheme="minorHAnsi"/>
          <w:sz w:val="18"/>
          <w:szCs w:val="18"/>
        </w:rPr>
      </w:pPr>
    </w:p>
    <w:p w:rsidR="000F18B8" w:rsidRDefault="000F18B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Pr="00AF5E4C" w:rsidRDefault="00320308" w:rsidP="000A27B5">
      <w:pPr>
        <w:jc w:val="both"/>
        <w:rPr>
          <w:rFonts w:asciiTheme="minorHAnsi" w:hAnsiTheme="minorHAnsi"/>
          <w:sz w:val="18"/>
          <w:szCs w:val="18"/>
        </w:rPr>
      </w:pPr>
    </w:p>
    <w:p w:rsidR="0017382E" w:rsidRPr="00AF5E4C" w:rsidRDefault="0017382E" w:rsidP="0017382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Приложение 4</w:t>
      </w:r>
    </w:p>
    <w:p w:rsidR="0017382E" w:rsidRPr="00AF5E4C" w:rsidRDefault="0017382E" w:rsidP="0017382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к решению сессии Скородненского сельского Совета народных депутатов</w:t>
      </w:r>
    </w:p>
    <w:p w:rsidR="0017382E" w:rsidRPr="00AF5E4C" w:rsidRDefault="0017382E" w:rsidP="0017382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"О бюджете Скородненс</w:t>
      </w:r>
      <w:r w:rsidR="00897755" w:rsidRPr="00AF5E4C">
        <w:rPr>
          <w:rFonts w:asciiTheme="minorHAnsi" w:hAnsiTheme="minorHAnsi" w:cs="Calibri"/>
          <w:color w:val="000000"/>
          <w:sz w:val="18"/>
          <w:szCs w:val="18"/>
        </w:rPr>
        <w:t>кого сельского поселения на 2014</w:t>
      </w:r>
      <w:r w:rsidRPr="00AF5E4C">
        <w:rPr>
          <w:rFonts w:asciiTheme="minorHAnsi" w:hAnsiTheme="minorHAnsi" w:cs="Calibri"/>
          <w:color w:val="000000"/>
          <w:sz w:val="18"/>
          <w:szCs w:val="18"/>
        </w:rPr>
        <w:t xml:space="preserve"> год и </w:t>
      </w:r>
      <w:proofErr w:type="gramStart"/>
      <w:r w:rsidRPr="00AF5E4C">
        <w:rPr>
          <w:rFonts w:asciiTheme="minorHAnsi" w:hAnsiTheme="minorHAnsi" w:cs="Calibri"/>
          <w:color w:val="000000"/>
          <w:sz w:val="18"/>
          <w:szCs w:val="18"/>
        </w:rPr>
        <w:t>на</w:t>
      </w:r>
      <w:proofErr w:type="gramEnd"/>
      <w:r w:rsidRPr="00AF5E4C">
        <w:rPr>
          <w:rFonts w:asciiTheme="minorHAnsi" w:hAnsiTheme="minorHAnsi" w:cs="Calibri"/>
          <w:color w:val="000000"/>
          <w:sz w:val="18"/>
          <w:szCs w:val="18"/>
        </w:rPr>
        <w:t xml:space="preserve"> плановый</w:t>
      </w:r>
    </w:p>
    <w:p w:rsidR="0017382E" w:rsidRPr="00AF5E4C" w:rsidRDefault="00897755" w:rsidP="00BF2471">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период 2015 и 2016</w:t>
      </w:r>
      <w:r w:rsidR="0017382E" w:rsidRPr="00AF5E4C">
        <w:rPr>
          <w:rFonts w:asciiTheme="minorHAnsi" w:hAnsiTheme="minorHAnsi" w:cs="Calibri"/>
          <w:color w:val="000000"/>
          <w:sz w:val="18"/>
          <w:szCs w:val="18"/>
        </w:rPr>
        <w:t xml:space="preserve"> годов"</w:t>
      </w:r>
    </w:p>
    <w:p w:rsidR="00BF2471" w:rsidRPr="00AF5E4C" w:rsidRDefault="00BF2471" w:rsidP="00AF5E4C">
      <w:pPr>
        <w:autoSpaceDE w:val="0"/>
        <w:autoSpaceDN w:val="0"/>
        <w:adjustRightInd w:val="0"/>
        <w:rPr>
          <w:rFonts w:asciiTheme="minorHAnsi" w:hAnsiTheme="minorHAnsi" w:cs="Calibri"/>
          <w:color w:val="000000"/>
          <w:sz w:val="18"/>
          <w:szCs w:val="18"/>
        </w:rPr>
      </w:pPr>
    </w:p>
    <w:p w:rsidR="0017382E" w:rsidRPr="000735D9" w:rsidRDefault="0017382E" w:rsidP="0017382E">
      <w:pPr>
        <w:jc w:val="center"/>
        <w:rPr>
          <w:rFonts w:asciiTheme="minorHAnsi" w:hAnsiTheme="minorHAnsi" w:cs="Calibri"/>
          <w:b/>
          <w:bCs/>
          <w:color w:val="000000"/>
          <w:sz w:val="22"/>
          <w:szCs w:val="22"/>
        </w:rPr>
      </w:pPr>
      <w:r w:rsidRPr="000735D9">
        <w:rPr>
          <w:rFonts w:asciiTheme="minorHAnsi" w:hAnsiTheme="minorHAnsi" w:cs="Calibri"/>
          <w:b/>
          <w:bCs/>
          <w:color w:val="000000"/>
          <w:sz w:val="22"/>
          <w:szCs w:val="22"/>
        </w:rPr>
        <w:t>Прогнозируемое поступление доходов и распределение бюджетных ассигнований</w:t>
      </w:r>
    </w:p>
    <w:p w:rsidR="000A27B5" w:rsidRPr="000735D9" w:rsidRDefault="0017382E" w:rsidP="0017382E">
      <w:pPr>
        <w:jc w:val="center"/>
        <w:rPr>
          <w:rFonts w:asciiTheme="minorHAnsi" w:hAnsiTheme="minorHAnsi" w:cs="Calibri"/>
          <w:b/>
          <w:bCs/>
          <w:color w:val="000000"/>
          <w:sz w:val="22"/>
          <w:szCs w:val="22"/>
        </w:rPr>
      </w:pPr>
      <w:r w:rsidRPr="000735D9">
        <w:rPr>
          <w:rFonts w:asciiTheme="minorHAnsi" w:hAnsiTheme="minorHAnsi" w:cs="Calibri"/>
          <w:b/>
          <w:bCs/>
          <w:color w:val="000000"/>
          <w:sz w:val="22"/>
          <w:szCs w:val="22"/>
        </w:rPr>
        <w:t xml:space="preserve"> Дорожного фонда Скородненского сельского поселения на 2014 год</w:t>
      </w:r>
    </w:p>
    <w:p w:rsidR="0017382E" w:rsidRPr="00AF5E4C" w:rsidRDefault="0017382E" w:rsidP="0017382E">
      <w:pPr>
        <w:jc w:val="center"/>
        <w:rPr>
          <w:rFonts w:asciiTheme="minorHAnsi" w:hAnsiTheme="minorHAnsi" w:cs="Calibri"/>
          <w:b/>
          <w:bCs/>
          <w:color w:val="000000"/>
          <w:sz w:val="18"/>
          <w:szCs w:val="18"/>
        </w:rPr>
      </w:pPr>
    </w:p>
    <w:tbl>
      <w:tblPr>
        <w:tblStyle w:val="a3"/>
        <w:tblW w:w="0" w:type="auto"/>
        <w:tblLook w:val="04A0"/>
      </w:tblPr>
      <w:tblGrid>
        <w:gridCol w:w="7054"/>
        <w:gridCol w:w="2517"/>
      </w:tblGrid>
      <w:tr w:rsidR="0017382E" w:rsidRPr="00AF5E4C" w:rsidTr="0017382E">
        <w:tc>
          <w:tcPr>
            <w:tcW w:w="7054" w:type="dxa"/>
          </w:tcPr>
          <w:p w:rsidR="0017382E" w:rsidRPr="00AF5E4C" w:rsidRDefault="0017382E" w:rsidP="0017382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Наименование показателей</w:t>
            </w:r>
          </w:p>
        </w:tc>
        <w:tc>
          <w:tcPr>
            <w:tcW w:w="2517" w:type="dxa"/>
          </w:tcPr>
          <w:p w:rsidR="0017382E" w:rsidRPr="00AF5E4C" w:rsidRDefault="0017382E" w:rsidP="0017382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Сумма, тыс</w:t>
            </w:r>
            <w:proofErr w:type="gramStart"/>
            <w:r w:rsidRPr="00AF5E4C">
              <w:rPr>
                <w:rFonts w:asciiTheme="minorHAnsi" w:hAnsiTheme="minorHAnsi" w:cs="Calibri"/>
                <w:bCs/>
                <w:color w:val="000000"/>
                <w:sz w:val="18"/>
                <w:szCs w:val="18"/>
              </w:rPr>
              <w:t>.р</w:t>
            </w:r>
            <w:proofErr w:type="gramEnd"/>
            <w:r w:rsidRPr="00AF5E4C">
              <w:rPr>
                <w:rFonts w:asciiTheme="minorHAnsi" w:hAnsiTheme="minorHAnsi" w:cs="Calibri"/>
                <w:bCs/>
                <w:color w:val="000000"/>
                <w:sz w:val="18"/>
                <w:szCs w:val="18"/>
              </w:rPr>
              <w:t>ублей</w:t>
            </w:r>
          </w:p>
        </w:tc>
      </w:tr>
      <w:tr w:rsidR="0017382E" w:rsidRPr="00AF5E4C" w:rsidTr="0017382E">
        <w:tc>
          <w:tcPr>
            <w:tcW w:w="7054" w:type="dxa"/>
          </w:tcPr>
          <w:p w:rsidR="0017382E" w:rsidRPr="00AF5E4C" w:rsidRDefault="0017382E" w:rsidP="0017382E">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Всего доходы</w:t>
            </w:r>
          </w:p>
        </w:tc>
        <w:tc>
          <w:tcPr>
            <w:tcW w:w="2517" w:type="dxa"/>
          </w:tcPr>
          <w:p w:rsidR="0017382E" w:rsidRPr="00AF5E4C" w:rsidRDefault="0017382E" w:rsidP="0017382E">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180</w:t>
            </w:r>
          </w:p>
        </w:tc>
      </w:tr>
      <w:tr w:rsidR="0017382E" w:rsidRPr="00AF5E4C" w:rsidTr="0017382E">
        <w:tc>
          <w:tcPr>
            <w:tcW w:w="7054" w:type="dxa"/>
          </w:tcPr>
          <w:p w:rsidR="0017382E" w:rsidRPr="00AF5E4C" w:rsidRDefault="0017382E" w:rsidP="0017382E">
            <w:pPr>
              <w:rPr>
                <w:rFonts w:asciiTheme="minorHAnsi" w:hAnsiTheme="minorHAnsi" w:cs="Calibri"/>
                <w:bCs/>
                <w:color w:val="000000"/>
                <w:sz w:val="18"/>
                <w:szCs w:val="18"/>
              </w:rPr>
            </w:pPr>
            <w:r w:rsidRPr="00AF5E4C">
              <w:rPr>
                <w:rFonts w:asciiTheme="minorHAnsi" w:hAnsiTheme="minorHAnsi" w:cs="Calibri"/>
                <w:bCs/>
                <w:color w:val="000000"/>
                <w:sz w:val="18"/>
                <w:szCs w:val="18"/>
              </w:rPr>
              <w:t>Налоговые доходы Дорожного фонда Скородненского сельского поселения (акцизы на нефтепродукты)</w:t>
            </w:r>
          </w:p>
        </w:tc>
        <w:tc>
          <w:tcPr>
            <w:tcW w:w="2517" w:type="dxa"/>
          </w:tcPr>
          <w:p w:rsidR="0017382E" w:rsidRPr="00AF5E4C" w:rsidRDefault="0017382E" w:rsidP="0017382E">
            <w:pPr>
              <w:jc w:val="center"/>
              <w:rPr>
                <w:rFonts w:asciiTheme="minorHAnsi" w:hAnsiTheme="minorHAnsi" w:cs="Calibri"/>
                <w:b/>
                <w:bCs/>
                <w:color w:val="000000"/>
                <w:sz w:val="18"/>
                <w:szCs w:val="18"/>
              </w:rPr>
            </w:pPr>
          </w:p>
          <w:p w:rsidR="0017382E" w:rsidRPr="00AF5E4C" w:rsidRDefault="0017382E" w:rsidP="0017382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180</w:t>
            </w:r>
          </w:p>
        </w:tc>
      </w:tr>
      <w:tr w:rsidR="0017382E" w:rsidRPr="00AF5E4C" w:rsidTr="0017382E">
        <w:tc>
          <w:tcPr>
            <w:tcW w:w="7054" w:type="dxa"/>
          </w:tcPr>
          <w:p w:rsidR="0017382E" w:rsidRPr="00AF5E4C" w:rsidRDefault="0017382E" w:rsidP="0017382E">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Всего расходы</w:t>
            </w:r>
          </w:p>
        </w:tc>
        <w:tc>
          <w:tcPr>
            <w:tcW w:w="2517" w:type="dxa"/>
          </w:tcPr>
          <w:p w:rsidR="0017382E" w:rsidRPr="00AF5E4C" w:rsidRDefault="0017382E" w:rsidP="0017382E">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180</w:t>
            </w:r>
          </w:p>
        </w:tc>
      </w:tr>
      <w:tr w:rsidR="0017382E" w:rsidRPr="00AF5E4C" w:rsidTr="0017382E">
        <w:tc>
          <w:tcPr>
            <w:tcW w:w="7054" w:type="dxa"/>
          </w:tcPr>
          <w:p w:rsidR="0017382E" w:rsidRPr="00AF5E4C" w:rsidRDefault="0017382E" w:rsidP="0017382E">
            <w:pPr>
              <w:rPr>
                <w:rFonts w:asciiTheme="minorHAnsi" w:hAnsiTheme="minorHAnsi" w:cs="Calibri"/>
                <w:bCs/>
                <w:color w:val="000000"/>
                <w:sz w:val="18"/>
                <w:szCs w:val="18"/>
              </w:rPr>
            </w:pPr>
            <w:r w:rsidRPr="00AF5E4C">
              <w:rPr>
                <w:rFonts w:asciiTheme="minorHAnsi" w:hAnsiTheme="minorHAnsi" w:cs="Calibri"/>
                <w:bCs/>
                <w:color w:val="000000"/>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2517" w:type="dxa"/>
          </w:tcPr>
          <w:p w:rsidR="0017382E" w:rsidRPr="00AF5E4C" w:rsidRDefault="0017382E" w:rsidP="0017382E">
            <w:pPr>
              <w:jc w:val="center"/>
              <w:rPr>
                <w:rFonts w:asciiTheme="minorHAnsi" w:hAnsiTheme="minorHAnsi" w:cs="Calibri"/>
                <w:bCs/>
                <w:color w:val="000000"/>
                <w:sz w:val="18"/>
                <w:szCs w:val="18"/>
              </w:rPr>
            </w:pPr>
          </w:p>
          <w:p w:rsidR="0017382E" w:rsidRPr="00AF5E4C" w:rsidRDefault="0017382E" w:rsidP="0017382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180</w:t>
            </w:r>
          </w:p>
        </w:tc>
      </w:tr>
    </w:tbl>
    <w:p w:rsidR="000F18B8" w:rsidRPr="00AF5E4C" w:rsidRDefault="000F18B8" w:rsidP="00D103CD">
      <w:pPr>
        <w:jc w:val="both"/>
        <w:rPr>
          <w:rFonts w:asciiTheme="minorHAnsi" w:hAnsiTheme="minorHAnsi" w:cs="Calibri"/>
          <w:b/>
          <w:bCs/>
          <w:color w:val="000000"/>
          <w:sz w:val="18"/>
          <w:szCs w:val="18"/>
        </w:rPr>
      </w:pPr>
    </w:p>
    <w:p w:rsidR="00BF2471" w:rsidRDefault="00BF2471"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Default="00320308" w:rsidP="00D103CD">
      <w:pPr>
        <w:jc w:val="both"/>
        <w:rPr>
          <w:rFonts w:asciiTheme="minorHAnsi" w:hAnsiTheme="minorHAnsi"/>
          <w:sz w:val="18"/>
          <w:szCs w:val="18"/>
        </w:rPr>
      </w:pPr>
    </w:p>
    <w:p w:rsidR="00320308" w:rsidRPr="00AF5E4C" w:rsidRDefault="00320308" w:rsidP="00D103CD">
      <w:pPr>
        <w:jc w:val="both"/>
        <w:rPr>
          <w:rFonts w:asciiTheme="minorHAnsi" w:hAnsiTheme="minorHAnsi"/>
          <w:sz w:val="18"/>
          <w:szCs w:val="18"/>
        </w:rPr>
      </w:pPr>
    </w:p>
    <w:p w:rsidR="00D103CD" w:rsidRPr="00AF5E4C" w:rsidRDefault="00D103CD" w:rsidP="00D103CD">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Прило</w:t>
      </w:r>
      <w:r w:rsidR="00BF2471" w:rsidRPr="00AF5E4C">
        <w:rPr>
          <w:rFonts w:asciiTheme="minorHAnsi" w:hAnsiTheme="minorHAnsi" w:cs="Calibri"/>
          <w:color w:val="000000"/>
          <w:sz w:val="18"/>
          <w:szCs w:val="18"/>
        </w:rPr>
        <w:t>жение 5</w:t>
      </w:r>
    </w:p>
    <w:p w:rsidR="00D103CD" w:rsidRPr="00AF5E4C" w:rsidRDefault="00D103CD" w:rsidP="00D103CD">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к решению сессии Скородненского сельского Совета народных депутатов</w:t>
      </w:r>
    </w:p>
    <w:p w:rsidR="00D103CD" w:rsidRPr="00AF5E4C" w:rsidRDefault="00D103CD" w:rsidP="00D103CD">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"О бюджете Скородненс</w:t>
      </w:r>
      <w:r w:rsidR="00897755" w:rsidRPr="00AF5E4C">
        <w:rPr>
          <w:rFonts w:asciiTheme="minorHAnsi" w:hAnsiTheme="minorHAnsi" w:cs="Calibri"/>
          <w:color w:val="000000"/>
          <w:sz w:val="18"/>
          <w:szCs w:val="18"/>
        </w:rPr>
        <w:t>кого сельского поселения на 2014</w:t>
      </w:r>
      <w:r w:rsidRPr="00AF5E4C">
        <w:rPr>
          <w:rFonts w:asciiTheme="minorHAnsi" w:hAnsiTheme="minorHAnsi" w:cs="Calibri"/>
          <w:color w:val="000000"/>
          <w:sz w:val="18"/>
          <w:szCs w:val="18"/>
        </w:rPr>
        <w:t xml:space="preserve"> год и </w:t>
      </w:r>
      <w:proofErr w:type="gramStart"/>
      <w:r w:rsidRPr="00AF5E4C">
        <w:rPr>
          <w:rFonts w:asciiTheme="minorHAnsi" w:hAnsiTheme="minorHAnsi" w:cs="Calibri"/>
          <w:color w:val="000000"/>
          <w:sz w:val="18"/>
          <w:szCs w:val="18"/>
        </w:rPr>
        <w:t>на</w:t>
      </w:r>
      <w:proofErr w:type="gramEnd"/>
      <w:r w:rsidRPr="00AF5E4C">
        <w:rPr>
          <w:rFonts w:asciiTheme="minorHAnsi" w:hAnsiTheme="minorHAnsi" w:cs="Calibri"/>
          <w:color w:val="000000"/>
          <w:sz w:val="18"/>
          <w:szCs w:val="18"/>
        </w:rPr>
        <w:t xml:space="preserve"> плановый</w:t>
      </w:r>
    </w:p>
    <w:p w:rsidR="00D103CD" w:rsidRPr="00AF5E4C" w:rsidRDefault="00897755" w:rsidP="00BF2471">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период 2015 и 2016</w:t>
      </w:r>
      <w:r w:rsidR="00D103CD" w:rsidRPr="00AF5E4C">
        <w:rPr>
          <w:rFonts w:asciiTheme="minorHAnsi" w:hAnsiTheme="minorHAnsi" w:cs="Calibri"/>
          <w:color w:val="000000"/>
          <w:sz w:val="18"/>
          <w:szCs w:val="18"/>
        </w:rPr>
        <w:t xml:space="preserve"> годов"</w:t>
      </w:r>
    </w:p>
    <w:p w:rsidR="00BF2471" w:rsidRPr="00AF5E4C" w:rsidRDefault="00BF2471" w:rsidP="00AF5E4C">
      <w:pPr>
        <w:autoSpaceDE w:val="0"/>
        <w:autoSpaceDN w:val="0"/>
        <w:adjustRightInd w:val="0"/>
        <w:rPr>
          <w:rFonts w:asciiTheme="minorHAnsi" w:hAnsiTheme="minorHAnsi" w:cs="Calibri"/>
          <w:color w:val="000000"/>
          <w:sz w:val="18"/>
          <w:szCs w:val="18"/>
        </w:rPr>
      </w:pPr>
    </w:p>
    <w:p w:rsidR="00D103CD" w:rsidRPr="000735D9" w:rsidRDefault="00D103CD" w:rsidP="00D103CD">
      <w:pPr>
        <w:jc w:val="center"/>
        <w:rPr>
          <w:rFonts w:asciiTheme="minorHAnsi" w:hAnsiTheme="minorHAnsi" w:cs="Calibri"/>
          <w:b/>
          <w:bCs/>
          <w:color w:val="000000"/>
          <w:sz w:val="22"/>
          <w:szCs w:val="22"/>
        </w:rPr>
      </w:pPr>
      <w:r w:rsidRPr="000735D9">
        <w:rPr>
          <w:rFonts w:asciiTheme="minorHAnsi" w:hAnsiTheme="minorHAnsi" w:cs="Calibri"/>
          <w:b/>
          <w:bCs/>
          <w:color w:val="000000"/>
          <w:sz w:val="22"/>
          <w:szCs w:val="22"/>
        </w:rPr>
        <w:t>Прогнозируемое поступление доходов и распределение бюджетных ассигнований</w:t>
      </w:r>
    </w:p>
    <w:p w:rsidR="00D103CD" w:rsidRPr="000735D9" w:rsidRDefault="00D103CD" w:rsidP="00D103CD">
      <w:pPr>
        <w:jc w:val="center"/>
        <w:rPr>
          <w:rFonts w:asciiTheme="minorHAnsi" w:hAnsiTheme="minorHAnsi" w:cs="Calibri"/>
          <w:b/>
          <w:bCs/>
          <w:color w:val="000000"/>
          <w:sz w:val="22"/>
          <w:szCs w:val="22"/>
        </w:rPr>
      </w:pPr>
      <w:r w:rsidRPr="000735D9">
        <w:rPr>
          <w:rFonts w:asciiTheme="minorHAnsi" w:hAnsiTheme="minorHAnsi" w:cs="Calibri"/>
          <w:b/>
          <w:bCs/>
          <w:color w:val="000000"/>
          <w:sz w:val="22"/>
          <w:szCs w:val="22"/>
        </w:rPr>
        <w:t xml:space="preserve"> Дорожного фонда Скородненского сельского поселения на плановый период </w:t>
      </w:r>
    </w:p>
    <w:p w:rsidR="00D103CD" w:rsidRPr="000735D9" w:rsidRDefault="00D103CD" w:rsidP="00D103CD">
      <w:pPr>
        <w:jc w:val="center"/>
        <w:rPr>
          <w:rFonts w:asciiTheme="minorHAnsi" w:hAnsiTheme="minorHAnsi" w:cs="Calibri"/>
          <w:b/>
          <w:bCs/>
          <w:color w:val="000000"/>
          <w:sz w:val="22"/>
          <w:szCs w:val="22"/>
        </w:rPr>
      </w:pPr>
      <w:r w:rsidRPr="000735D9">
        <w:rPr>
          <w:rFonts w:asciiTheme="minorHAnsi" w:hAnsiTheme="minorHAnsi" w:cs="Calibri"/>
          <w:b/>
          <w:bCs/>
          <w:color w:val="000000"/>
          <w:sz w:val="22"/>
          <w:szCs w:val="22"/>
        </w:rPr>
        <w:t>2015 и 2016 годов</w:t>
      </w:r>
    </w:p>
    <w:p w:rsidR="00D103CD" w:rsidRPr="00AF5E4C" w:rsidRDefault="00D103CD" w:rsidP="00D103CD">
      <w:pPr>
        <w:jc w:val="center"/>
        <w:rPr>
          <w:rFonts w:asciiTheme="minorHAnsi" w:hAnsiTheme="minorHAnsi" w:cs="Calibri"/>
          <w:b/>
          <w:bCs/>
          <w:color w:val="000000"/>
          <w:sz w:val="18"/>
          <w:szCs w:val="18"/>
        </w:rPr>
      </w:pPr>
    </w:p>
    <w:tbl>
      <w:tblPr>
        <w:tblStyle w:val="a3"/>
        <w:tblW w:w="0" w:type="auto"/>
        <w:tblLook w:val="04A0"/>
      </w:tblPr>
      <w:tblGrid>
        <w:gridCol w:w="7054"/>
        <w:gridCol w:w="1410"/>
        <w:gridCol w:w="1107"/>
      </w:tblGrid>
      <w:tr w:rsidR="00D103CD" w:rsidRPr="00AF5E4C" w:rsidTr="0006451E">
        <w:trPr>
          <w:trHeight w:val="195"/>
        </w:trPr>
        <w:tc>
          <w:tcPr>
            <w:tcW w:w="7054" w:type="dxa"/>
            <w:vMerge w:val="restart"/>
          </w:tcPr>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Наименование показателей</w:t>
            </w:r>
          </w:p>
        </w:tc>
        <w:tc>
          <w:tcPr>
            <w:tcW w:w="2517" w:type="dxa"/>
            <w:gridSpan w:val="2"/>
          </w:tcPr>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Сумма, тыс</w:t>
            </w:r>
            <w:proofErr w:type="gramStart"/>
            <w:r w:rsidRPr="00AF5E4C">
              <w:rPr>
                <w:rFonts w:asciiTheme="minorHAnsi" w:hAnsiTheme="minorHAnsi" w:cs="Calibri"/>
                <w:bCs/>
                <w:color w:val="000000"/>
                <w:sz w:val="18"/>
                <w:szCs w:val="18"/>
              </w:rPr>
              <w:t>.р</w:t>
            </w:r>
            <w:proofErr w:type="gramEnd"/>
            <w:r w:rsidRPr="00AF5E4C">
              <w:rPr>
                <w:rFonts w:asciiTheme="minorHAnsi" w:hAnsiTheme="minorHAnsi" w:cs="Calibri"/>
                <w:bCs/>
                <w:color w:val="000000"/>
                <w:sz w:val="18"/>
                <w:szCs w:val="18"/>
              </w:rPr>
              <w:t>ублей</w:t>
            </w:r>
          </w:p>
        </w:tc>
      </w:tr>
      <w:tr w:rsidR="00D103CD" w:rsidRPr="00AF5E4C" w:rsidTr="00D103CD">
        <w:trPr>
          <w:trHeight w:val="240"/>
        </w:trPr>
        <w:tc>
          <w:tcPr>
            <w:tcW w:w="7054" w:type="dxa"/>
            <w:vMerge/>
          </w:tcPr>
          <w:p w:rsidR="00D103CD" w:rsidRPr="00AF5E4C" w:rsidRDefault="00D103CD" w:rsidP="0006451E">
            <w:pPr>
              <w:jc w:val="center"/>
              <w:rPr>
                <w:rFonts w:asciiTheme="minorHAnsi" w:hAnsiTheme="minorHAnsi" w:cs="Calibri"/>
                <w:bCs/>
                <w:color w:val="000000"/>
                <w:sz w:val="18"/>
                <w:szCs w:val="18"/>
              </w:rPr>
            </w:pPr>
          </w:p>
        </w:tc>
        <w:tc>
          <w:tcPr>
            <w:tcW w:w="1410" w:type="dxa"/>
          </w:tcPr>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2015 год</w:t>
            </w:r>
          </w:p>
        </w:tc>
        <w:tc>
          <w:tcPr>
            <w:tcW w:w="1107" w:type="dxa"/>
          </w:tcPr>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2016 год</w:t>
            </w:r>
          </w:p>
        </w:tc>
      </w:tr>
      <w:tr w:rsidR="00D103CD" w:rsidRPr="00AF5E4C" w:rsidTr="00D103CD">
        <w:tc>
          <w:tcPr>
            <w:tcW w:w="7054" w:type="dxa"/>
          </w:tcPr>
          <w:p w:rsidR="00D103CD" w:rsidRPr="00AF5E4C" w:rsidRDefault="00D103CD" w:rsidP="0006451E">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Всего доходы</w:t>
            </w:r>
          </w:p>
        </w:tc>
        <w:tc>
          <w:tcPr>
            <w:tcW w:w="1410" w:type="dxa"/>
          </w:tcPr>
          <w:p w:rsidR="00D103CD" w:rsidRPr="00AF5E4C" w:rsidRDefault="00D103CD" w:rsidP="0006451E">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189</w:t>
            </w:r>
          </w:p>
        </w:tc>
        <w:tc>
          <w:tcPr>
            <w:tcW w:w="1107" w:type="dxa"/>
          </w:tcPr>
          <w:p w:rsidR="00D103CD" w:rsidRPr="00AF5E4C" w:rsidRDefault="00D103CD" w:rsidP="00D103CD">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198</w:t>
            </w:r>
          </w:p>
        </w:tc>
      </w:tr>
      <w:tr w:rsidR="00D103CD" w:rsidRPr="00AF5E4C" w:rsidTr="00D103CD">
        <w:tc>
          <w:tcPr>
            <w:tcW w:w="7054" w:type="dxa"/>
          </w:tcPr>
          <w:p w:rsidR="00D103CD" w:rsidRPr="00AF5E4C" w:rsidRDefault="00D103CD" w:rsidP="0006451E">
            <w:pPr>
              <w:rPr>
                <w:rFonts w:asciiTheme="minorHAnsi" w:hAnsiTheme="minorHAnsi" w:cs="Calibri"/>
                <w:bCs/>
                <w:color w:val="000000"/>
                <w:sz w:val="18"/>
                <w:szCs w:val="18"/>
              </w:rPr>
            </w:pPr>
            <w:r w:rsidRPr="00AF5E4C">
              <w:rPr>
                <w:rFonts w:asciiTheme="minorHAnsi" w:hAnsiTheme="minorHAnsi" w:cs="Calibri"/>
                <w:bCs/>
                <w:color w:val="000000"/>
                <w:sz w:val="18"/>
                <w:szCs w:val="18"/>
              </w:rPr>
              <w:t>Налоговые доходы Дорожного фонда Скородненского сельского поселения (акцизы на нефтепродукты)</w:t>
            </w:r>
          </w:p>
        </w:tc>
        <w:tc>
          <w:tcPr>
            <w:tcW w:w="1410" w:type="dxa"/>
          </w:tcPr>
          <w:p w:rsidR="00D103CD" w:rsidRPr="00AF5E4C" w:rsidRDefault="00D103CD" w:rsidP="0006451E">
            <w:pPr>
              <w:jc w:val="center"/>
              <w:rPr>
                <w:rFonts w:asciiTheme="minorHAnsi" w:hAnsiTheme="minorHAnsi" w:cs="Calibri"/>
                <w:b/>
                <w:bCs/>
                <w:color w:val="000000"/>
                <w:sz w:val="18"/>
                <w:szCs w:val="18"/>
              </w:rPr>
            </w:pPr>
          </w:p>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189</w:t>
            </w:r>
          </w:p>
        </w:tc>
        <w:tc>
          <w:tcPr>
            <w:tcW w:w="1107" w:type="dxa"/>
          </w:tcPr>
          <w:p w:rsidR="00D103CD" w:rsidRPr="00AF5E4C" w:rsidRDefault="00D103CD" w:rsidP="00D103CD">
            <w:pPr>
              <w:rPr>
                <w:rFonts w:asciiTheme="minorHAnsi" w:hAnsiTheme="minorHAnsi" w:cs="Calibri"/>
                <w:bCs/>
                <w:color w:val="000000"/>
                <w:sz w:val="18"/>
                <w:szCs w:val="18"/>
              </w:rPr>
            </w:pPr>
          </w:p>
          <w:p w:rsidR="00D103CD" w:rsidRPr="00AF5E4C" w:rsidRDefault="00D103CD" w:rsidP="00D103CD">
            <w:pPr>
              <w:jc w:val="center"/>
              <w:rPr>
                <w:rFonts w:asciiTheme="minorHAnsi" w:hAnsiTheme="minorHAnsi" w:cs="Calibri"/>
                <w:sz w:val="18"/>
                <w:szCs w:val="18"/>
              </w:rPr>
            </w:pPr>
            <w:r w:rsidRPr="00AF5E4C">
              <w:rPr>
                <w:rFonts w:asciiTheme="minorHAnsi" w:hAnsiTheme="minorHAnsi" w:cs="Calibri"/>
                <w:sz w:val="18"/>
                <w:szCs w:val="18"/>
              </w:rPr>
              <w:t>198</w:t>
            </w:r>
          </w:p>
        </w:tc>
      </w:tr>
      <w:tr w:rsidR="00D103CD" w:rsidRPr="00AF5E4C" w:rsidTr="00D103CD">
        <w:tc>
          <w:tcPr>
            <w:tcW w:w="7054" w:type="dxa"/>
          </w:tcPr>
          <w:p w:rsidR="00D103CD" w:rsidRPr="00AF5E4C" w:rsidRDefault="00D103CD" w:rsidP="0006451E">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Всего расходы</w:t>
            </w:r>
          </w:p>
        </w:tc>
        <w:tc>
          <w:tcPr>
            <w:tcW w:w="1410" w:type="dxa"/>
          </w:tcPr>
          <w:p w:rsidR="00D103CD" w:rsidRPr="00AF5E4C" w:rsidRDefault="00D103CD" w:rsidP="0006451E">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189</w:t>
            </w:r>
          </w:p>
        </w:tc>
        <w:tc>
          <w:tcPr>
            <w:tcW w:w="1107" w:type="dxa"/>
          </w:tcPr>
          <w:p w:rsidR="00D103CD" w:rsidRPr="00AF5E4C" w:rsidRDefault="00D103CD" w:rsidP="00D103CD">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198</w:t>
            </w:r>
          </w:p>
        </w:tc>
      </w:tr>
      <w:tr w:rsidR="00D103CD" w:rsidRPr="00AF5E4C" w:rsidTr="00D103CD">
        <w:tc>
          <w:tcPr>
            <w:tcW w:w="7054" w:type="dxa"/>
          </w:tcPr>
          <w:p w:rsidR="00D103CD" w:rsidRPr="00AF5E4C" w:rsidRDefault="00D103CD" w:rsidP="0006451E">
            <w:pPr>
              <w:rPr>
                <w:rFonts w:asciiTheme="minorHAnsi" w:hAnsiTheme="minorHAnsi" w:cs="Calibri"/>
                <w:bCs/>
                <w:color w:val="000000"/>
                <w:sz w:val="18"/>
                <w:szCs w:val="18"/>
              </w:rPr>
            </w:pPr>
            <w:r w:rsidRPr="00AF5E4C">
              <w:rPr>
                <w:rFonts w:asciiTheme="minorHAnsi" w:hAnsiTheme="minorHAnsi" w:cs="Calibri"/>
                <w:bCs/>
                <w:color w:val="000000"/>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1410" w:type="dxa"/>
          </w:tcPr>
          <w:p w:rsidR="00D103CD" w:rsidRPr="00AF5E4C" w:rsidRDefault="00D103CD" w:rsidP="0006451E">
            <w:pPr>
              <w:jc w:val="center"/>
              <w:rPr>
                <w:rFonts w:asciiTheme="minorHAnsi" w:hAnsiTheme="minorHAnsi" w:cs="Calibri"/>
                <w:bCs/>
                <w:color w:val="000000"/>
                <w:sz w:val="18"/>
                <w:szCs w:val="18"/>
              </w:rPr>
            </w:pPr>
          </w:p>
          <w:p w:rsidR="00D103CD" w:rsidRPr="00AF5E4C" w:rsidRDefault="00D103CD" w:rsidP="0006451E">
            <w:pPr>
              <w:jc w:val="center"/>
              <w:rPr>
                <w:rFonts w:asciiTheme="minorHAnsi" w:hAnsiTheme="minorHAnsi" w:cs="Calibri"/>
                <w:bCs/>
                <w:color w:val="000000"/>
                <w:sz w:val="18"/>
                <w:szCs w:val="18"/>
              </w:rPr>
            </w:pPr>
            <w:r w:rsidRPr="00AF5E4C">
              <w:rPr>
                <w:rFonts w:asciiTheme="minorHAnsi" w:hAnsiTheme="minorHAnsi" w:cs="Calibri"/>
                <w:bCs/>
                <w:color w:val="000000"/>
                <w:sz w:val="18"/>
                <w:szCs w:val="18"/>
              </w:rPr>
              <w:t>189</w:t>
            </w:r>
          </w:p>
        </w:tc>
        <w:tc>
          <w:tcPr>
            <w:tcW w:w="1107" w:type="dxa"/>
          </w:tcPr>
          <w:p w:rsidR="00D103CD" w:rsidRPr="00AF5E4C" w:rsidRDefault="00D103CD" w:rsidP="00D103CD">
            <w:pPr>
              <w:rPr>
                <w:rFonts w:asciiTheme="minorHAnsi" w:hAnsiTheme="minorHAnsi" w:cs="Calibri"/>
                <w:bCs/>
                <w:color w:val="000000"/>
                <w:sz w:val="18"/>
                <w:szCs w:val="18"/>
              </w:rPr>
            </w:pPr>
          </w:p>
          <w:p w:rsidR="00D103CD" w:rsidRPr="00AF5E4C" w:rsidRDefault="00D103CD" w:rsidP="00D103CD">
            <w:pPr>
              <w:jc w:val="center"/>
              <w:rPr>
                <w:rFonts w:asciiTheme="minorHAnsi" w:hAnsiTheme="minorHAnsi" w:cs="Calibri"/>
                <w:sz w:val="18"/>
                <w:szCs w:val="18"/>
              </w:rPr>
            </w:pPr>
            <w:r w:rsidRPr="00AF5E4C">
              <w:rPr>
                <w:rFonts w:asciiTheme="minorHAnsi" w:hAnsiTheme="minorHAnsi" w:cs="Calibri"/>
                <w:sz w:val="18"/>
                <w:szCs w:val="18"/>
              </w:rPr>
              <w:t>198</w:t>
            </w:r>
          </w:p>
        </w:tc>
      </w:tr>
    </w:tbl>
    <w:p w:rsidR="000A27B5" w:rsidRPr="00AF5E4C" w:rsidRDefault="000A27B5" w:rsidP="000A27B5">
      <w:pPr>
        <w:jc w:val="both"/>
        <w:rPr>
          <w:rFonts w:asciiTheme="minorHAnsi" w:hAnsiTheme="minorHAnsi"/>
          <w:sz w:val="18"/>
          <w:szCs w:val="18"/>
        </w:rPr>
      </w:pPr>
    </w:p>
    <w:p w:rsidR="00BF2471" w:rsidRPr="00AF5E4C" w:rsidRDefault="00BF2471" w:rsidP="000A27B5">
      <w:pPr>
        <w:jc w:val="both"/>
        <w:rPr>
          <w:rFonts w:asciiTheme="minorHAnsi" w:hAnsiTheme="minorHAnsi"/>
          <w:sz w:val="18"/>
          <w:szCs w:val="18"/>
        </w:rPr>
      </w:pPr>
    </w:p>
    <w:p w:rsidR="00BF2471" w:rsidRDefault="00BF2471"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Default="00320308" w:rsidP="000A27B5">
      <w:pPr>
        <w:jc w:val="both"/>
        <w:rPr>
          <w:rFonts w:asciiTheme="minorHAnsi" w:hAnsiTheme="minorHAnsi"/>
          <w:sz w:val="18"/>
          <w:szCs w:val="18"/>
        </w:rPr>
      </w:pPr>
    </w:p>
    <w:p w:rsidR="00320308" w:rsidRPr="00AF5E4C" w:rsidRDefault="00320308" w:rsidP="000A27B5">
      <w:pPr>
        <w:jc w:val="both"/>
        <w:rPr>
          <w:rFonts w:asciiTheme="minorHAnsi" w:hAnsiTheme="minorHAnsi"/>
          <w:sz w:val="18"/>
          <w:szCs w:val="18"/>
        </w:rPr>
      </w:pPr>
    </w:p>
    <w:p w:rsidR="00BF2471" w:rsidRPr="00AF5E4C" w:rsidRDefault="00BF2471" w:rsidP="000A27B5">
      <w:pPr>
        <w:jc w:val="both"/>
        <w:rPr>
          <w:rFonts w:asciiTheme="minorHAnsi" w:hAnsiTheme="minorHAnsi"/>
          <w:sz w:val="18"/>
          <w:szCs w:val="18"/>
        </w:rPr>
      </w:pPr>
    </w:p>
    <w:tbl>
      <w:tblPr>
        <w:tblW w:w="0" w:type="auto"/>
        <w:tblLayout w:type="fixed"/>
        <w:tblCellMar>
          <w:left w:w="30" w:type="dxa"/>
          <w:right w:w="30" w:type="dxa"/>
        </w:tblCellMar>
        <w:tblLook w:val="0000"/>
      </w:tblPr>
      <w:tblGrid>
        <w:gridCol w:w="597"/>
        <w:gridCol w:w="2268"/>
        <w:gridCol w:w="4962"/>
        <w:gridCol w:w="1258"/>
        <w:gridCol w:w="80"/>
      </w:tblGrid>
      <w:tr w:rsidR="000A27B5" w:rsidRPr="00AF5E4C" w:rsidTr="0006451E">
        <w:trPr>
          <w:trHeight w:val="1980"/>
        </w:trPr>
        <w:tc>
          <w:tcPr>
            <w:tcW w:w="9165" w:type="dxa"/>
            <w:gridSpan w:val="5"/>
            <w:tcBorders>
              <w:top w:val="nil"/>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lastRenderedPageBreak/>
              <w:t>Прило</w:t>
            </w:r>
            <w:r w:rsidR="00BF2471" w:rsidRPr="00AF5E4C">
              <w:rPr>
                <w:rFonts w:asciiTheme="minorHAnsi" w:hAnsiTheme="minorHAnsi" w:cs="Calibri"/>
                <w:color w:val="000000"/>
                <w:sz w:val="18"/>
                <w:szCs w:val="18"/>
              </w:rPr>
              <w:t>жение 6</w:t>
            </w:r>
          </w:p>
          <w:p w:rsidR="000A27B5" w:rsidRPr="00AF5E4C" w:rsidRDefault="000A27B5" w:rsidP="0006451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к решению сессии Скородненского сельского Совета народных депутатов</w:t>
            </w:r>
          </w:p>
          <w:p w:rsidR="000A27B5" w:rsidRPr="00AF5E4C" w:rsidRDefault="000A27B5" w:rsidP="0006451E">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"О бюджете Скородненс</w:t>
            </w:r>
            <w:r w:rsidR="00897755" w:rsidRPr="00AF5E4C">
              <w:rPr>
                <w:rFonts w:asciiTheme="minorHAnsi" w:hAnsiTheme="minorHAnsi" w:cs="Calibri"/>
                <w:color w:val="000000"/>
                <w:sz w:val="18"/>
                <w:szCs w:val="18"/>
              </w:rPr>
              <w:t>кого сельского поселения на 2014</w:t>
            </w:r>
            <w:r w:rsidRPr="00AF5E4C">
              <w:rPr>
                <w:rFonts w:asciiTheme="minorHAnsi" w:hAnsiTheme="minorHAnsi" w:cs="Calibri"/>
                <w:color w:val="000000"/>
                <w:sz w:val="18"/>
                <w:szCs w:val="18"/>
              </w:rPr>
              <w:t xml:space="preserve"> год и </w:t>
            </w:r>
            <w:proofErr w:type="gramStart"/>
            <w:r w:rsidRPr="00AF5E4C">
              <w:rPr>
                <w:rFonts w:asciiTheme="minorHAnsi" w:hAnsiTheme="minorHAnsi" w:cs="Calibri"/>
                <w:color w:val="000000"/>
                <w:sz w:val="18"/>
                <w:szCs w:val="18"/>
              </w:rPr>
              <w:t>на</w:t>
            </w:r>
            <w:proofErr w:type="gramEnd"/>
            <w:r w:rsidRPr="00AF5E4C">
              <w:rPr>
                <w:rFonts w:asciiTheme="minorHAnsi" w:hAnsiTheme="minorHAnsi" w:cs="Calibri"/>
                <w:color w:val="000000"/>
                <w:sz w:val="18"/>
                <w:szCs w:val="18"/>
              </w:rPr>
              <w:t xml:space="preserve"> плановый</w:t>
            </w:r>
          </w:p>
          <w:p w:rsidR="000A27B5" w:rsidRPr="00AF5E4C" w:rsidRDefault="00897755" w:rsidP="00BF2471">
            <w:pPr>
              <w:autoSpaceDE w:val="0"/>
              <w:autoSpaceDN w:val="0"/>
              <w:adjustRightInd w:val="0"/>
              <w:jc w:val="right"/>
              <w:rPr>
                <w:rFonts w:asciiTheme="minorHAnsi" w:hAnsiTheme="minorHAnsi" w:cs="Calibri"/>
                <w:color w:val="000000"/>
                <w:sz w:val="18"/>
                <w:szCs w:val="18"/>
              </w:rPr>
            </w:pPr>
            <w:r w:rsidRPr="00AF5E4C">
              <w:rPr>
                <w:rFonts w:asciiTheme="minorHAnsi" w:hAnsiTheme="minorHAnsi" w:cs="Calibri"/>
                <w:color w:val="000000"/>
                <w:sz w:val="18"/>
                <w:szCs w:val="18"/>
              </w:rPr>
              <w:t>период 2015 и 2016</w:t>
            </w:r>
            <w:r w:rsidR="000A27B5" w:rsidRPr="00AF5E4C">
              <w:rPr>
                <w:rFonts w:asciiTheme="minorHAnsi" w:hAnsiTheme="minorHAnsi" w:cs="Calibri"/>
                <w:color w:val="000000"/>
                <w:sz w:val="18"/>
                <w:szCs w:val="18"/>
              </w:rPr>
              <w:t xml:space="preserve"> годов"</w:t>
            </w:r>
          </w:p>
          <w:p w:rsidR="00BF2471" w:rsidRPr="00AF5E4C" w:rsidRDefault="00BF2471" w:rsidP="00AF5E4C">
            <w:pPr>
              <w:autoSpaceDE w:val="0"/>
              <w:autoSpaceDN w:val="0"/>
              <w:adjustRightInd w:val="0"/>
              <w:jc w:val="center"/>
              <w:rPr>
                <w:rFonts w:asciiTheme="minorHAnsi" w:hAnsiTheme="minorHAnsi" w:cs="Calibri"/>
                <w:color w:val="000000"/>
                <w:sz w:val="18"/>
                <w:szCs w:val="18"/>
              </w:rPr>
            </w:pPr>
          </w:p>
          <w:p w:rsidR="00BF2471" w:rsidRPr="000735D9" w:rsidRDefault="00BF2471" w:rsidP="00AF5E4C">
            <w:pPr>
              <w:autoSpaceDE w:val="0"/>
              <w:autoSpaceDN w:val="0"/>
              <w:adjustRightInd w:val="0"/>
              <w:jc w:val="center"/>
              <w:rPr>
                <w:rFonts w:asciiTheme="minorHAnsi" w:hAnsiTheme="minorHAnsi" w:cs="Calibri"/>
                <w:color w:val="000000"/>
              </w:rPr>
            </w:pPr>
          </w:p>
          <w:p w:rsidR="00AF5E4C" w:rsidRPr="000735D9" w:rsidRDefault="000A27B5" w:rsidP="00AF5E4C">
            <w:pPr>
              <w:autoSpaceDE w:val="0"/>
              <w:autoSpaceDN w:val="0"/>
              <w:adjustRightInd w:val="0"/>
              <w:jc w:val="center"/>
              <w:rPr>
                <w:rFonts w:asciiTheme="minorHAnsi" w:hAnsiTheme="minorHAnsi" w:cs="Calibri"/>
                <w:b/>
                <w:bCs/>
                <w:color w:val="000000"/>
              </w:rPr>
            </w:pPr>
            <w:r w:rsidRPr="000735D9">
              <w:rPr>
                <w:rFonts w:asciiTheme="minorHAnsi" w:hAnsiTheme="minorHAnsi" w:cs="Calibri"/>
                <w:b/>
                <w:bCs/>
                <w:color w:val="000000"/>
                <w:sz w:val="22"/>
                <w:szCs w:val="22"/>
              </w:rPr>
              <w:t>Прогнозируемое поступление д</w:t>
            </w:r>
            <w:r w:rsidR="00AF5E4C" w:rsidRPr="000735D9">
              <w:rPr>
                <w:rFonts w:asciiTheme="minorHAnsi" w:hAnsiTheme="minorHAnsi" w:cs="Calibri"/>
                <w:b/>
                <w:bCs/>
                <w:color w:val="000000"/>
                <w:sz w:val="22"/>
                <w:szCs w:val="22"/>
              </w:rPr>
              <w:t>оходов в бюджет Скородненского</w:t>
            </w:r>
            <w:r w:rsidR="00F81300" w:rsidRPr="000735D9">
              <w:rPr>
                <w:rFonts w:asciiTheme="minorHAnsi" w:hAnsiTheme="minorHAnsi" w:cs="Calibri"/>
                <w:b/>
                <w:bCs/>
                <w:color w:val="000000"/>
                <w:sz w:val="22"/>
                <w:szCs w:val="22"/>
              </w:rPr>
              <w:t xml:space="preserve"> сельского поселения</w:t>
            </w:r>
          </w:p>
          <w:p w:rsidR="000A27B5" w:rsidRPr="00AF5E4C" w:rsidRDefault="00F81300" w:rsidP="00AF5E4C">
            <w:pPr>
              <w:autoSpaceDE w:val="0"/>
              <w:autoSpaceDN w:val="0"/>
              <w:adjustRightInd w:val="0"/>
              <w:jc w:val="center"/>
              <w:rPr>
                <w:rFonts w:asciiTheme="minorHAnsi" w:hAnsiTheme="minorHAnsi" w:cs="Calibri"/>
                <w:color w:val="000000"/>
                <w:sz w:val="18"/>
                <w:szCs w:val="18"/>
              </w:rPr>
            </w:pPr>
            <w:r w:rsidRPr="000735D9">
              <w:rPr>
                <w:rFonts w:asciiTheme="minorHAnsi" w:hAnsiTheme="minorHAnsi" w:cs="Calibri"/>
                <w:b/>
                <w:bCs/>
                <w:color w:val="000000"/>
                <w:sz w:val="22"/>
                <w:szCs w:val="22"/>
              </w:rPr>
              <w:t xml:space="preserve"> на 2014</w:t>
            </w:r>
            <w:r w:rsidR="000A27B5" w:rsidRPr="000735D9">
              <w:rPr>
                <w:rFonts w:asciiTheme="minorHAnsi" w:hAnsiTheme="minorHAnsi" w:cs="Calibri"/>
                <w:b/>
                <w:bCs/>
                <w:color w:val="000000"/>
                <w:sz w:val="22"/>
                <w:szCs w:val="22"/>
              </w:rPr>
              <w:t xml:space="preserve"> год</w:t>
            </w:r>
          </w:p>
        </w:tc>
      </w:tr>
      <w:tr w:rsidR="000A27B5" w:rsidRPr="00AF5E4C" w:rsidTr="0006451E">
        <w:trPr>
          <w:trHeight w:val="285"/>
        </w:trPr>
        <w:tc>
          <w:tcPr>
            <w:tcW w:w="9085" w:type="dxa"/>
            <w:gridSpan w:val="4"/>
            <w:tcBorders>
              <w:bottom w:val="single" w:sz="12" w:space="0" w:color="auto"/>
            </w:tcBorders>
          </w:tcPr>
          <w:p w:rsidR="000A27B5" w:rsidRPr="00AF5E4C" w:rsidRDefault="000A27B5" w:rsidP="0006451E">
            <w:pPr>
              <w:autoSpaceDE w:val="0"/>
              <w:autoSpaceDN w:val="0"/>
              <w:adjustRightInd w:val="0"/>
              <w:jc w:val="right"/>
              <w:rPr>
                <w:rFonts w:asciiTheme="minorHAnsi" w:hAnsiTheme="minorHAnsi"/>
                <w:color w:val="000000"/>
                <w:sz w:val="18"/>
                <w:szCs w:val="18"/>
              </w:rPr>
            </w:pPr>
            <w:r w:rsidRPr="00AF5E4C">
              <w:rPr>
                <w:rFonts w:asciiTheme="minorHAnsi" w:hAnsiTheme="minorHAnsi"/>
                <w:color w:val="000000"/>
                <w:sz w:val="18"/>
                <w:szCs w:val="18"/>
              </w:rPr>
              <w:t>тыс. рублей</w:t>
            </w:r>
          </w:p>
        </w:tc>
        <w:tc>
          <w:tcPr>
            <w:tcW w:w="80" w:type="dxa"/>
            <w:vMerge w:val="restart"/>
            <w:tcBorders>
              <w:left w:val="nil"/>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p>
        </w:tc>
      </w:tr>
      <w:tr w:rsidR="000A27B5" w:rsidRPr="00AF5E4C" w:rsidTr="0006451E">
        <w:trPr>
          <w:trHeight w:val="285"/>
        </w:trPr>
        <w:tc>
          <w:tcPr>
            <w:tcW w:w="2865" w:type="dxa"/>
            <w:gridSpan w:val="2"/>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Код</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Наименование показателя</w:t>
            </w:r>
          </w:p>
        </w:tc>
        <w:tc>
          <w:tcPr>
            <w:tcW w:w="1258" w:type="dxa"/>
            <w:tcBorders>
              <w:top w:val="single" w:sz="12" w:space="0" w:color="auto"/>
              <w:left w:val="single" w:sz="12" w:space="0" w:color="auto"/>
              <w:bottom w:val="single" w:sz="12" w:space="0" w:color="auto"/>
              <w:right w:val="single" w:sz="2" w:space="0" w:color="000000"/>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Сумма</w:t>
            </w:r>
          </w:p>
        </w:tc>
        <w:tc>
          <w:tcPr>
            <w:tcW w:w="80" w:type="dxa"/>
            <w:vMerge/>
            <w:tcBorders>
              <w:left w:val="single" w:sz="2" w:space="0" w:color="000000"/>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b/>
                <w:bCs/>
                <w:color w:val="000000"/>
                <w:sz w:val="18"/>
                <w:szCs w:val="18"/>
              </w:rPr>
            </w:pPr>
            <w:r w:rsidRPr="00AF5E4C">
              <w:rPr>
                <w:rFonts w:asciiTheme="minorHAnsi" w:hAnsiTheme="minorHAnsi"/>
                <w:b/>
                <w:bCs/>
                <w:color w:val="000000"/>
                <w:sz w:val="18"/>
                <w:szCs w:val="18"/>
              </w:rPr>
              <w:t>Всего доходы</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15</w:t>
            </w:r>
            <w:r w:rsidR="00D464C6" w:rsidRPr="00AF5E4C">
              <w:rPr>
                <w:rFonts w:asciiTheme="minorHAnsi" w:hAnsiTheme="minorHAnsi"/>
                <w:b/>
                <w:bCs/>
                <w:color w:val="000000"/>
                <w:sz w:val="18"/>
                <w:szCs w:val="18"/>
              </w:rPr>
              <w:t>34</w:t>
            </w:r>
            <w:r w:rsidR="007A4C07" w:rsidRPr="00AF5E4C">
              <w:rPr>
                <w:rFonts w:asciiTheme="minorHAnsi" w:hAnsiTheme="minorHAnsi"/>
                <w:b/>
                <w:bCs/>
                <w:color w:val="000000"/>
                <w:sz w:val="18"/>
                <w:szCs w:val="18"/>
              </w:rPr>
              <w:t>,8</w:t>
            </w:r>
          </w:p>
        </w:tc>
        <w:tc>
          <w:tcPr>
            <w:tcW w:w="80" w:type="dxa"/>
            <w:vMerge/>
            <w:tcBorders>
              <w:left w:val="single" w:sz="12" w:space="0" w:color="auto"/>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1 00 00000 00 0000 000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b/>
                <w:bCs/>
                <w:color w:val="000000"/>
                <w:sz w:val="18"/>
                <w:szCs w:val="18"/>
              </w:rPr>
            </w:pPr>
            <w:r w:rsidRPr="00AF5E4C">
              <w:rPr>
                <w:rFonts w:asciiTheme="minorHAnsi" w:hAnsiTheme="minorHAnsi"/>
                <w:b/>
                <w:bCs/>
                <w:color w:val="000000"/>
                <w:sz w:val="18"/>
                <w:szCs w:val="18"/>
              </w:rPr>
              <w:t>НАЛОГОВЫЕ И НЕНАЛОГОВЫЕ ДОХОДЫ</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91</w:t>
            </w:r>
            <w:r w:rsidR="00D464C6" w:rsidRPr="00AF5E4C">
              <w:rPr>
                <w:rFonts w:asciiTheme="minorHAnsi" w:hAnsiTheme="minorHAnsi"/>
                <w:b/>
                <w:bCs/>
                <w:color w:val="000000"/>
                <w:sz w:val="18"/>
                <w:szCs w:val="18"/>
              </w:rPr>
              <w:t>7</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1 01 02000 01 0000 110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Налог на доходы физических лиц</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D464C6">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17</w:t>
            </w:r>
            <w:r w:rsidR="00D464C6" w:rsidRPr="00AF5E4C">
              <w:rPr>
                <w:rFonts w:asciiTheme="minorHAnsi" w:hAnsiTheme="minorHAnsi"/>
                <w:bCs/>
                <w:color w:val="000000"/>
                <w:sz w:val="18"/>
                <w:szCs w:val="18"/>
              </w:rPr>
              <w:t>5</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1 05 03010 01 0000 110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Единый сельскохозяйственный налог</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5</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1 06 01000 00 0000 110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Налог на имущество физических лиц</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4</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28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1 06 06000 00 0000 110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Земельный налог</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250</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1410"/>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163</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1 11 05010 10 0000 120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30</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D103CD" w:rsidRPr="00AF5E4C" w:rsidTr="0006451E">
        <w:trPr>
          <w:trHeight w:val="365"/>
        </w:trPr>
        <w:tc>
          <w:tcPr>
            <w:tcW w:w="597" w:type="dxa"/>
            <w:tcBorders>
              <w:top w:val="single" w:sz="12" w:space="0" w:color="auto"/>
              <w:left w:val="single" w:sz="12" w:space="0" w:color="auto"/>
              <w:bottom w:val="single" w:sz="12" w:space="0" w:color="auto"/>
              <w:right w:val="single" w:sz="4" w:space="0" w:color="auto"/>
            </w:tcBorders>
          </w:tcPr>
          <w:p w:rsidR="00D103CD" w:rsidRPr="00AF5E4C" w:rsidRDefault="00D103CD"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100</w:t>
            </w:r>
          </w:p>
        </w:tc>
        <w:tc>
          <w:tcPr>
            <w:tcW w:w="2268" w:type="dxa"/>
            <w:tcBorders>
              <w:top w:val="single" w:sz="12" w:space="0" w:color="auto"/>
              <w:left w:val="single" w:sz="4" w:space="0" w:color="auto"/>
              <w:bottom w:val="single" w:sz="12" w:space="0" w:color="auto"/>
              <w:right w:val="single" w:sz="12" w:space="0" w:color="auto"/>
            </w:tcBorders>
          </w:tcPr>
          <w:p w:rsidR="00D103CD" w:rsidRPr="00AF5E4C" w:rsidRDefault="00D103CD"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103 02200 01 0000 110</w:t>
            </w:r>
          </w:p>
        </w:tc>
        <w:tc>
          <w:tcPr>
            <w:tcW w:w="4962" w:type="dxa"/>
            <w:tcBorders>
              <w:top w:val="single" w:sz="12" w:space="0" w:color="auto"/>
              <w:left w:val="single" w:sz="12" w:space="0" w:color="auto"/>
              <w:bottom w:val="single" w:sz="12" w:space="0" w:color="auto"/>
              <w:right w:val="single" w:sz="12" w:space="0" w:color="auto"/>
            </w:tcBorders>
          </w:tcPr>
          <w:p w:rsidR="00D103CD" w:rsidRPr="00AF5E4C" w:rsidRDefault="00D103CD"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8" w:type="dxa"/>
            <w:tcBorders>
              <w:top w:val="single" w:sz="12" w:space="0" w:color="auto"/>
              <w:left w:val="single" w:sz="12" w:space="0" w:color="auto"/>
              <w:bottom w:val="single" w:sz="12" w:space="0" w:color="auto"/>
              <w:right w:val="single" w:sz="12" w:space="0" w:color="auto"/>
            </w:tcBorders>
          </w:tcPr>
          <w:p w:rsidR="006F7226" w:rsidRPr="00AF5E4C" w:rsidRDefault="006F7226" w:rsidP="0006451E">
            <w:pPr>
              <w:autoSpaceDE w:val="0"/>
              <w:autoSpaceDN w:val="0"/>
              <w:adjustRightInd w:val="0"/>
              <w:jc w:val="center"/>
              <w:rPr>
                <w:rFonts w:asciiTheme="minorHAnsi" w:hAnsiTheme="minorHAnsi"/>
                <w:bCs/>
                <w:color w:val="000000"/>
                <w:sz w:val="18"/>
                <w:szCs w:val="18"/>
              </w:rPr>
            </w:pPr>
          </w:p>
          <w:p w:rsidR="006F7226" w:rsidRPr="00AF5E4C" w:rsidRDefault="006F7226" w:rsidP="006F7226">
            <w:pPr>
              <w:rPr>
                <w:rFonts w:asciiTheme="minorHAnsi" w:hAnsiTheme="minorHAnsi"/>
                <w:sz w:val="18"/>
                <w:szCs w:val="18"/>
              </w:rPr>
            </w:pPr>
          </w:p>
          <w:p w:rsidR="006F7226" w:rsidRPr="00AF5E4C" w:rsidRDefault="006F7226" w:rsidP="006F7226">
            <w:pPr>
              <w:rPr>
                <w:rFonts w:asciiTheme="minorHAnsi" w:hAnsiTheme="minorHAnsi"/>
                <w:sz w:val="18"/>
                <w:szCs w:val="18"/>
              </w:rPr>
            </w:pPr>
          </w:p>
          <w:p w:rsidR="006F7226" w:rsidRPr="00AF5E4C" w:rsidRDefault="006F7226" w:rsidP="006F7226">
            <w:pPr>
              <w:rPr>
                <w:rFonts w:asciiTheme="minorHAnsi" w:hAnsiTheme="minorHAnsi"/>
                <w:sz w:val="18"/>
                <w:szCs w:val="18"/>
              </w:rPr>
            </w:pPr>
          </w:p>
          <w:p w:rsidR="006F7226" w:rsidRPr="00AF5E4C" w:rsidRDefault="006F7226" w:rsidP="006F7226">
            <w:pPr>
              <w:rPr>
                <w:rFonts w:asciiTheme="minorHAnsi" w:hAnsiTheme="minorHAnsi"/>
                <w:sz w:val="18"/>
                <w:szCs w:val="18"/>
              </w:rPr>
            </w:pPr>
          </w:p>
          <w:p w:rsidR="00D103CD" w:rsidRPr="00AF5E4C" w:rsidRDefault="006F7226" w:rsidP="006F7226">
            <w:pPr>
              <w:jc w:val="center"/>
              <w:rPr>
                <w:rFonts w:asciiTheme="minorHAnsi" w:hAnsiTheme="minorHAnsi"/>
                <w:sz w:val="18"/>
                <w:szCs w:val="18"/>
              </w:rPr>
            </w:pPr>
            <w:r w:rsidRPr="00AF5E4C">
              <w:rPr>
                <w:rFonts w:asciiTheme="minorHAnsi" w:hAnsiTheme="minorHAnsi"/>
                <w:sz w:val="18"/>
                <w:szCs w:val="18"/>
              </w:rPr>
              <w:t>180</w:t>
            </w:r>
          </w:p>
        </w:tc>
        <w:tc>
          <w:tcPr>
            <w:tcW w:w="80" w:type="dxa"/>
            <w:vMerge/>
            <w:tcBorders>
              <w:left w:val="single" w:sz="12" w:space="0" w:color="auto"/>
            </w:tcBorders>
          </w:tcPr>
          <w:p w:rsidR="00D103CD" w:rsidRPr="00AF5E4C" w:rsidRDefault="00D103CD"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36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1 08 04020 01 0000 110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0A27B5" w:rsidP="0006451E">
            <w:pPr>
              <w:autoSpaceDE w:val="0"/>
              <w:autoSpaceDN w:val="0"/>
              <w:adjustRightInd w:val="0"/>
              <w:jc w:val="center"/>
              <w:rPr>
                <w:rFonts w:asciiTheme="minorHAnsi" w:hAnsiTheme="minorHAnsi"/>
                <w:bCs/>
                <w:color w:val="000000"/>
                <w:sz w:val="18"/>
                <w:szCs w:val="18"/>
              </w:rPr>
            </w:pPr>
          </w:p>
          <w:p w:rsidR="000A27B5" w:rsidRPr="00AF5E4C" w:rsidRDefault="006F7226"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3</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0A27B5" w:rsidRPr="00AF5E4C" w:rsidTr="0006451E">
        <w:trPr>
          <w:trHeight w:val="36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bCs/>
                <w:color w:val="000000"/>
                <w:sz w:val="18"/>
                <w:szCs w:val="18"/>
                <w:lang w:val="en-US"/>
              </w:rPr>
            </w:pPr>
            <w:r w:rsidRPr="00AF5E4C">
              <w:rPr>
                <w:rFonts w:asciiTheme="minorHAnsi" w:hAnsiTheme="minorHAnsi"/>
                <w:bCs/>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113 02995 10 0000 130</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bCs/>
                <w:color w:val="000000"/>
                <w:sz w:val="18"/>
                <w:szCs w:val="18"/>
              </w:rPr>
            </w:pPr>
            <w:r w:rsidRPr="00AF5E4C">
              <w:rPr>
                <w:rFonts w:asciiTheme="minorHAnsi" w:hAnsiTheme="minorHAnsi"/>
                <w:bCs/>
                <w:color w:val="000000"/>
                <w:sz w:val="18"/>
                <w:szCs w:val="18"/>
              </w:rPr>
              <w:t>Прочие доходы от компенсации затрат бюджетов поселений</w:t>
            </w:r>
          </w:p>
        </w:tc>
        <w:tc>
          <w:tcPr>
            <w:tcW w:w="1258" w:type="dxa"/>
            <w:tcBorders>
              <w:top w:val="single" w:sz="12" w:space="0" w:color="auto"/>
              <w:left w:val="single" w:sz="12" w:space="0" w:color="auto"/>
              <w:bottom w:val="single" w:sz="12" w:space="0" w:color="auto"/>
              <w:right w:val="single" w:sz="12" w:space="0" w:color="auto"/>
            </w:tcBorders>
          </w:tcPr>
          <w:p w:rsidR="000A27B5" w:rsidRPr="00AF5E4C" w:rsidRDefault="006F7226" w:rsidP="0006451E">
            <w:pPr>
              <w:autoSpaceDE w:val="0"/>
              <w:autoSpaceDN w:val="0"/>
              <w:adjustRightInd w:val="0"/>
              <w:jc w:val="center"/>
              <w:rPr>
                <w:rFonts w:asciiTheme="minorHAnsi" w:hAnsiTheme="minorHAnsi"/>
                <w:bCs/>
                <w:color w:val="000000"/>
                <w:sz w:val="18"/>
                <w:szCs w:val="18"/>
              </w:rPr>
            </w:pPr>
            <w:r w:rsidRPr="00AF5E4C">
              <w:rPr>
                <w:rFonts w:asciiTheme="minorHAnsi" w:hAnsiTheme="minorHAnsi"/>
                <w:bCs/>
                <w:color w:val="000000"/>
                <w:sz w:val="18"/>
                <w:szCs w:val="18"/>
              </w:rPr>
              <w:t>270</w:t>
            </w:r>
          </w:p>
        </w:tc>
        <w:tc>
          <w:tcPr>
            <w:tcW w:w="80" w:type="dxa"/>
            <w:vMerge/>
            <w:tcBorders>
              <w:lef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tc>
      </w:tr>
      <w:tr w:rsidR="007A4C07" w:rsidRPr="00AF5E4C" w:rsidTr="004004AA">
        <w:trPr>
          <w:trHeight w:val="365"/>
        </w:trPr>
        <w:tc>
          <w:tcPr>
            <w:tcW w:w="597" w:type="dxa"/>
            <w:tcBorders>
              <w:top w:val="single" w:sz="12" w:space="0" w:color="auto"/>
              <w:left w:val="single" w:sz="12" w:space="0" w:color="auto"/>
              <w:bottom w:val="single" w:sz="12" w:space="0" w:color="auto"/>
              <w:right w:val="single" w:sz="4"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rPr>
            </w:pPr>
          </w:p>
        </w:tc>
        <w:tc>
          <w:tcPr>
            <w:tcW w:w="2268" w:type="dxa"/>
            <w:tcBorders>
              <w:top w:val="single" w:sz="12" w:space="0" w:color="auto"/>
              <w:left w:val="single" w:sz="4" w:space="0" w:color="auto"/>
              <w:bottom w:val="single" w:sz="12" w:space="0" w:color="auto"/>
              <w:right w:val="single" w:sz="12"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2 00 00000 00 0000 000</w:t>
            </w:r>
          </w:p>
        </w:tc>
        <w:tc>
          <w:tcPr>
            <w:tcW w:w="4962" w:type="dxa"/>
            <w:tcBorders>
              <w:top w:val="single" w:sz="12" w:space="0" w:color="auto"/>
              <w:left w:val="single" w:sz="12" w:space="0" w:color="auto"/>
              <w:bottom w:val="single" w:sz="12" w:space="0" w:color="auto"/>
              <w:right w:val="single" w:sz="12" w:space="0" w:color="auto"/>
            </w:tcBorders>
          </w:tcPr>
          <w:p w:rsidR="007A4C07" w:rsidRPr="00AF5E4C" w:rsidRDefault="007A4C07" w:rsidP="0006451E">
            <w:pPr>
              <w:autoSpaceDE w:val="0"/>
              <w:autoSpaceDN w:val="0"/>
              <w:adjustRightInd w:val="0"/>
              <w:jc w:val="both"/>
              <w:rPr>
                <w:rFonts w:asciiTheme="minorHAnsi" w:hAnsiTheme="minorHAnsi"/>
                <w:b/>
                <w:bCs/>
                <w:color w:val="000000"/>
                <w:sz w:val="18"/>
                <w:szCs w:val="18"/>
              </w:rPr>
            </w:pPr>
            <w:r w:rsidRPr="00AF5E4C">
              <w:rPr>
                <w:rFonts w:asciiTheme="minorHAnsi" w:hAnsiTheme="minorHAnsi"/>
                <w:b/>
                <w:bCs/>
                <w:color w:val="000000"/>
                <w:sz w:val="18"/>
                <w:szCs w:val="18"/>
              </w:rPr>
              <w:t>БЕЗВОЗМЕЗДНЫЕ ПОСТУПЛЕНИЯ</w:t>
            </w:r>
          </w:p>
        </w:tc>
        <w:tc>
          <w:tcPr>
            <w:tcW w:w="1258" w:type="dxa"/>
            <w:tcBorders>
              <w:top w:val="single" w:sz="12" w:space="0" w:color="auto"/>
              <w:left w:val="single" w:sz="12" w:space="0" w:color="auto"/>
              <w:bottom w:val="single" w:sz="12" w:space="0" w:color="auto"/>
              <w:right w:val="single" w:sz="12" w:space="0" w:color="auto"/>
            </w:tcBorders>
            <w:vAlign w:val="bottom"/>
          </w:tcPr>
          <w:p w:rsidR="007A4C07" w:rsidRPr="00AF5E4C" w:rsidRDefault="007A4C07" w:rsidP="004004AA">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617,8</w:t>
            </w:r>
          </w:p>
        </w:tc>
        <w:tc>
          <w:tcPr>
            <w:tcW w:w="80" w:type="dxa"/>
            <w:vMerge/>
            <w:tcBorders>
              <w:left w:val="single" w:sz="12"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rPr>
            </w:pPr>
          </w:p>
        </w:tc>
      </w:tr>
      <w:tr w:rsidR="007A4C07" w:rsidRPr="00AF5E4C" w:rsidTr="004004AA">
        <w:trPr>
          <w:trHeight w:val="682"/>
        </w:trPr>
        <w:tc>
          <w:tcPr>
            <w:tcW w:w="597" w:type="dxa"/>
            <w:tcBorders>
              <w:top w:val="single" w:sz="12" w:space="0" w:color="auto"/>
              <w:left w:val="single" w:sz="12" w:space="0" w:color="auto"/>
              <w:bottom w:val="single" w:sz="12" w:space="0" w:color="auto"/>
              <w:right w:val="single" w:sz="4"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lang w:val="en-US"/>
              </w:rPr>
            </w:pPr>
            <w:r w:rsidRPr="00AF5E4C">
              <w:rPr>
                <w:rFonts w:asciiTheme="minorHAnsi" w:hAnsiTheme="minorHAnsi"/>
                <w:b/>
                <w:bCs/>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2 02 00000 00 0000 000</w:t>
            </w:r>
          </w:p>
        </w:tc>
        <w:tc>
          <w:tcPr>
            <w:tcW w:w="4962" w:type="dxa"/>
            <w:tcBorders>
              <w:top w:val="single" w:sz="12" w:space="0" w:color="auto"/>
              <w:left w:val="single" w:sz="12" w:space="0" w:color="auto"/>
              <w:bottom w:val="single" w:sz="12" w:space="0" w:color="auto"/>
              <w:right w:val="single" w:sz="12" w:space="0" w:color="auto"/>
            </w:tcBorders>
          </w:tcPr>
          <w:p w:rsidR="007A4C07" w:rsidRPr="00AF5E4C" w:rsidRDefault="007A4C07" w:rsidP="0006451E">
            <w:pPr>
              <w:autoSpaceDE w:val="0"/>
              <w:autoSpaceDN w:val="0"/>
              <w:adjustRightInd w:val="0"/>
              <w:jc w:val="both"/>
              <w:rPr>
                <w:rFonts w:asciiTheme="minorHAnsi" w:hAnsiTheme="minorHAnsi"/>
                <w:b/>
                <w:bCs/>
                <w:color w:val="000000"/>
                <w:sz w:val="18"/>
                <w:szCs w:val="18"/>
              </w:rPr>
            </w:pPr>
            <w:r w:rsidRPr="00AF5E4C">
              <w:rPr>
                <w:rFonts w:asciiTheme="minorHAnsi" w:hAnsiTheme="minorHAnsi"/>
                <w:b/>
                <w:bCs/>
                <w:color w:val="000000"/>
                <w:sz w:val="18"/>
                <w:szCs w:val="18"/>
              </w:rPr>
              <w:t>БЕЗВОЗМЕЗДНЫЕ ПОСТУПЛЕНИЯ ОТ ДРУГИХ БЮДЖЕТОВ БЮДЖЕТНОЙ СИСТЕМЫ РОССИЙСКОЙ ФЕДЕРАЦИИ</w:t>
            </w:r>
          </w:p>
        </w:tc>
        <w:tc>
          <w:tcPr>
            <w:tcW w:w="1258" w:type="dxa"/>
            <w:tcBorders>
              <w:top w:val="single" w:sz="12" w:space="0" w:color="auto"/>
              <w:left w:val="single" w:sz="12" w:space="0" w:color="auto"/>
              <w:bottom w:val="single" w:sz="12" w:space="0" w:color="auto"/>
              <w:right w:val="single" w:sz="12" w:space="0" w:color="auto"/>
            </w:tcBorders>
            <w:vAlign w:val="bottom"/>
          </w:tcPr>
          <w:p w:rsidR="007A4C07" w:rsidRPr="00AF5E4C" w:rsidRDefault="007A4C07" w:rsidP="004004AA">
            <w:pPr>
              <w:autoSpaceDE w:val="0"/>
              <w:autoSpaceDN w:val="0"/>
              <w:adjustRightInd w:val="0"/>
              <w:jc w:val="center"/>
              <w:rPr>
                <w:rFonts w:asciiTheme="minorHAnsi" w:hAnsiTheme="minorHAnsi"/>
                <w:b/>
                <w:bCs/>
                <w:color w:val="000000"/>
                <w:sz w:val="18"/>
                <w:szCs w:val="18"/>
              </w:rPr>
            </w:pPr>
          </w:p>
          <w:p w:rsidR="007A4C07" w:rsidRPr="00AF5E4C" w:rsidRDefault="007A4C07" w:rsidP="004004AA">
            <w:pPr>
              <w:autoSpaceDE w:val="0"/>
              <w:autoSpaceDN w:val="0"/>
              <w:adjustRightInd w:val="0"/>
              <w:jc w:val="center"/>
              <w:rPr>
                <w:rFonts w:asciiTheme="minorHAnsi" w:hAnsiTheme="minorHAnsi"/>
                <w:b/>
                <w:bCs/>
                <w:color w:val="000000"/>
                <w:sz w:val="18"/>
                <w:szCs w:val="18"/>
              </w:rPr>
            </w:pPr>
          </w:p>
          <w:p w:rsidR="007A4C07" w:rsidRPr="00AF5E4C" w:rsidRDefault="007A4C07" w:rsidP="004004AA">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596,5</w:t>
            </w:r>
          </w:p>
        </w:tc>
        <w:tc>
          <w:tcPr>
            <w:tcW w:w="80" w:type="dxa"/>
            <w:vMerge/>
            <w:tcBorders>
              <w:left w:val="single" w:sz="12" w:space="0" w:color="auto"/>
            </w:tcBorders>
          </w:tcPr>
          <w:p w:rsidR="007A4C07" w:rsidRPr="00AF5E4C" w:rsidRDefault="007A4C07" w:rsidP="0006451E">
            <w:pPr>
              <w:autoSpaceDE w:val="0"/>
              <w:autoSpaceDN w:val="0"/>
              <w:adjustRightInd w:val="0"/>
              <w:jc w:val="center"/>
              <w:rPr>
                <w:rFonts w:asciiTheme="minorHAnsi" w:hAnsiTheme="minorHAnsi"/>
                <w:b/>
                <w:bCs/>
                <w:color w:val="000000"/>
                <w:sz w:val="18"/>
                <w:szCs w:val="18"/>
              </w:rPr>
            </w:pPr>
          </w:p>
        </w:tc>
      </w:tr>
      <w:tr w:rsidR="007A4C07" w:rsidRPr="00AF5E4C" w:rsidTr="004004AA">
        <w:trPr>
          <w:trHeight w:val="285"/>
        </w:trPr>
        <w:tc>
          <w:tcPr>
            <w:tcW w:w="597" w:type="dxa"/>
            <w:tcBorders>
              <w:top w:val="single" w:sz="12" w:space="0" w:color="auto"/>
              <w:left w:val="single" w:sz="12" w:space="0" w:color="auto"/>
              <w:bottom w:val="single" w:sz="12" w:space="0" w:color="auto"/>
              <w:right w:val="single" w:sz="4" w:space="0" w:color="auto"/>
            </w:tcBorders>
          </w:tcPr>
          <w:p w:rsidR="007A4C07" w:rsidRPr="00AF5E4C" w:rsidRDefault="007A4C07"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7A4C07" w:rsidRPr="00AF5E4C" w:rsidRDefault="007A4C07"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2 02 01001 10 0000 151</w:t>
            </w:r>
          </w:p>
        </w:tc>
        <w:tc>
          <w:tcPr>
            <w:tcW w:w="4962" w:type="dxa"/>
            <w:tcBorders>
              <w:top w:val="single" w:sz="12" w:space="0" w:color="auto"/>
              <w:left w:val="single" w:sz="12" w:space="0" w:color="auto"/>
              <w:bottom w:val="single" w:sz="12" w:space="0" w:color="auto"/>
              <w:right w:val="single" w:sz="12" w:space="0" w:color="auto"/>
            </w:tcBorders>
          </w:tcPr>
          <w:p w:rsidR="007A4C07" w:rsidRPr="00AF5E4C" w:rsidRDefault="007A4C07"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Дотации бюджетам поселений на выравнивание бюджетной обеспеченности</w:t>
            </w:r>
          </w:p>
        </w:tc>
        <w:tc>
          <w:tcPr>
            <w:tcW w:w="1258" w:type="dxa"/>
            <w:tcBorders>
              <w:top w:val="single" w:sz="12" w:space="0" w:color="auto"/>
              <w:left w:val="single" w:sz="12" w:space="0" w:color="auto"/>
              <w:bottom w:val="single" w:sz="12" w:space="0" w:color="auto"/>
              <w:right w:val="single" w:sz="4" w:space="0" w:color="auto"/>
            </w:tcBorders>
            <w:vAlign w:val="bottom"/>
          </w:tcPr>
          <w:p w:rsidR="007A4C07" w:rsidRPr="00AF5E4C" w:rsidRDefault="007A4C07" w:rsidP="004004AA">
            <w:pPr>
              <w:autoSpaceDE w:val="0"/>
              <w:autoSpaceDN w:val="0"/>
              <w:adjustRightInd w:val="0"/>
              <w:jc w:val="center"/>
              <w:rPr>
                <w:rFonts w:asciiTheme="minorHAnsi" w:hAnsiTheme="minorHAnsi"/>
                <w:color w:val="000000"/>
                <w:sz w:val="18"/>
                <w:szCs w:val="18"/>
              </w:rPr>
            </w:pPr>
            <w:r w:rsidRPr="00AF5E4C">
              <w:rPr>
                <w:rFonts w:asciiTheme="minorHAnsi" w:hAnsiTheme="minorHAnsi"/>
                <w:bCs/>
                <w:color w:val="000000"/>
                <w:sz w:val="18"/>
                <w:szCs w:val="18"/>
              </w:rPr>
              <w:t>596,5</w:t>
            </w:r>
          </w:p>
        </w:tc>
        <w:tc>
          <w:tcPr>
            <w:tcW w:w="80" w:type="dxa"/>
            <w:vMerge/>
            <w:tcBorders>
              <w:left w:val="single" w:sz="4" w:space="0" w:color="auto"/>
            </w:tcBorders>
          </w:tcPr>
          <w:p w:rsidR="007A4C07" w:rsidRPr="00AF5E4C" w:rsidRDefault="007A4C07" w:rsidP="0006451E">
            <w:pPr>
              <w:autoSpaceDE w:val="0"/>
              <w:autoSpaceDN w:val="0"/>
              <w:adjustRightInd w:val="0"/>
              <w:jc w:val="right"/>
              <w:rPr>
                <w:rFonts w:asciiTheme="minorHAnsi" w:hAnsiTheme="minorHAnsi" w:cs="Calibri"/>
                <w:color w:val="000000"/>
                <w:sz w:val="18"/>
                <w:szCs w:val="18"/>
              </w:rPr>
            </w:pPr>
          </w:p>
        </w:tc>
      </w:tr>
      <w:tr w:rsidR="000A27B5" w:rsidRPr="00AF5E4C" w:rsidTr="0006451E">
        <w:trPr>
          <w:trHeight w:val="528"/>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lang w:val="en-US"/>
              </w:rPr>
            </w:pPr>
            <w:r w:rsidRPr="00AF5E4C">
              <w:rPr>
                <w:rFonts w:asciiTheme="minorHAnsi" w:hAnsiTheme="minorHAnsi"/>
                <w:b/>
                <w:bCs/>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2 02 03000 00 0000 151</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b/>
                <w:bCs/>
                <w:color w:val="000000"/>
                <w:sz w:val="18"/>
                <w:szCs w:val="18"/>
              </w:rPr>
            </w:pPr>
            <w:r w:rsidRPr="00AF5E4C">
              <w:rPr>
                <w:rFonts w:asciiTheme="minorHAnsi" w:hAnsiTheme="minorHAnsi"/>
                <w:b/>
                <w:bCs/>
                <w:color w:val="000000"/>
                <w:sz w:val="18"/>
                <w:szCs w:val="18"/>
              </w:rPr>
              <w:t>Субвенции бюджетам субъектов Российской Федерации и муниципальных образований</w:t>
            </w:r>
          </w:p>
        </w:tc>
        <w:tc>
          <w:tcPr>
            <w:tcW w:w="1258"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b/>
                <w:bCs/>
                <w:color w:val="000000"/>
                <w:sz w:val="18"/>
                <w:szCs w:val="18"/>
              </w:rPr>
            </w:pPr>
          </w:p>
          <w:p w:rsidR="000A27B5" w:rsidRPr="00AF5E4C" w:rsidRDefault="006F7226" w:rsidP="0006451E">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21,3</w:t>
            </w:r>
          </w:p>
        </w:tc>
        <w:tc>
          <w:tcPr>
            <w:tcW w:w="80" w:type="dxa"/>
            <w:vMerge/>
            <w:tcBorders>
              <w:left w:val="single" w:sz="4" w:space="0" w:color="auto"/>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p>
        </w:tc>
      </w:tr>
      <w:tr w:rsidR="000A27B5" w:rsidRPr="00AF5E4C" w:rsidTr="0006451E">
        <w:trPr>
          <w:trHeight w:val="465"/>
        </w:trPr>
        <w:tc>
          <w:tcPr>
            <w:tcW w:w="597" w:type="dxa"/>
            <w:tcBorders>
              <w:top w:val="single" w:sz="12" w:space="0" w:color="auto"/>
              <w:left w:val="single" w:sz="12" w:space="0" w:color="auto"/>
              <w:bottom w:val="single" w:sz="12" w:space="0" w:color="auto"/>
              <w:right w:val="single" w:sz="4"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tcBorders>
              <w:top w:val="single" w:sz="12" w:space="0" w:color="auto"/>
              <w:left w:val="single" w:sz="4" w:space="0" w:color="auto"/>
              <w:bottom w:val="single" w:sz="12" w:space="0" w:color="auto"/>
              <w:right w:val="single" w:sz="12" w:space="0" w:color="auto"/>
            </w:tcBorders>
          </w:tcPr>
          <w:p w:rsidR="000A27B5" w:rsidRPr="00AF5E4C" w:rsidRDefault="000A27B5"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2 02 03015 10 0000 151</w:t>
            </w:r>
          </w:p>
        </w:tc>
        <w:tc>
          <w:tcPr>
            <w:tcW w:w="4962" w:type="dxa"/>
            <w:tcBorders>
              <w:top w:val="single" w:sz="12" w:space="0" w:color="auto"/>
              <w:left w:val="single" w:sz="12" w:space="0" w:color="auto"/>
              <w:bottom w:val="single" w:sz="12" w:space="0" w:color="auto"/>
              <w:right w:val="single" w:sz="12" w:space="0" w:color="auto"/>
            </w:tcBorders>
          </w:tcPr>
          <w:p w:rsidR="000A27B5" w:rsidRPr="00AF5E4C" w:rsidRDefault="000A27B5"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58" w:type="dxa"/>
            <w:tcBorders>
              <w:top w:val="single" w:sz="12" w:space="0" w:color="auto"/>
              <w:left w:val="single" w:sz="12" w:space="0" w:color="auto"/>
              <w:bottom w:val="single" w:sz="12" w:space="0" w:color="auto"/>
              <w:right w:val="single" w:sz="4" w:space="0" w:color="auto"/>
            </w:tcBorders>
          </w:tcPr>
          <w:p w:rsidR="006F7226" w:rsidRPr="00AF5E4C" w:rsidRDefault="006F7226" w:rsidP="0006451E">
            <w:pPr>
              <w:autoSpaceDE w:val="0"/>
              <w:autoSpaceDN w:val="0"/>
              <w:adjustRightInd w:val="0"/>
              <w:jc w:val="center"/>
              <w:rPr>
                <w:rFonts w:asciiTheme="minorHAnsi" w:hAnsiTheme="minorHAnsi"/>
                <w:color w:val="000000"/>
                <w:sz w:val="18"/>
                <w:szCs w:val="18"/>
              </w:rPr>
            </w:pPr>
          </w:p>
          <w:p w:rsidR="006F7226" w:rsidRPr="00AF5E4C" w:rsidRDefault="006F7226" w:rsidP="0006451E">
            <w:pPr>
              <w:autoSpaceDE w:val="0"/>
              <w:autoSpaceDN w:val="0"/>
              <w:adjustRightInd w:val="0"/>
              <w:jc w:val="center"/>
              <w:rPr>
                <w:rFonts w:asciiTheme="minorHAnsi" w:hAnsiTheme="minorHAnsi"/>
                <w:color w:val="000000"/>
                <w:sz w:val="18"/>
                <w:szCs w:val="18"/>
              </w:rPr>
            </w:pPr>
          </w:p>
          <w:p w:rsidR="006F7226" w:rsidRPr="00AF5E4C" w:rsidRDefault="006F7226" w:rsidP="006F7226">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21,3</w:t>
            </w:r>
          </w:p>
        </w:tc>
        <w:tc>
          <w:tcPr>
            <w:tcW w:w="80" w:type="dxa"/>
            <w:vMerge/>
            <w:tcBorders>
              <w:left w:val="single" w:sz="4" w:space="0" w:color="auto"/>
              <w:bottom w:val="single" w:sz="2" w:space="0" w:color="000000"/>
            </w:tcBorders>
          </w:tcPr>
          <w:p w:rsidR="000A27B5" w:rsidRPr="00AF5E4C" w:rsidRDefault="000A27B5" w:rsidP="0006451E">
            <w:pPr>
              <w:autoSpaceDE w:val="0"/>
              <w:autoSpaceDN w:val="0"/>
              <w:adjustRightInd w:val="0"/>
              <w:jc w:val="right"/>
              <w:rPr>
                <w:rFonts w:asciiTheme="minorHAnsi" w:hAnsiTheme="minorHAnsi" w:cs="Calibri"/>
                <w:color w:val="000000"/>
                <w:sz w:val="18"/>
                <w:szCs w:val="18"/>
              </w:rPr>
            </w:pPr>
          </w:p>
        </w:tc>
      </w:tr>
    </w:tbl>
    <w:p w:rsidR="000A27B5" w:rsidRPr="00AF5E4C" w:rsidRDefault="000A27B5" w:rsidP="000A27B5">
      <w:pPr>
        <w:jc w:val="both"/>
        <w:rPr>
          <w:rFonts w:asciiTheme="minorHAnsi" w:hAnsiTheme="minorHAnsi"/>
          <w:sz w:val="18"/>
          <w:szCs w:val="18"/>
        </w:rPr>
      </w:pPr>
    </w:p>
    <w:p w:rsidR="000A27B5" w:rsidRPr="00AF5E4C" w:rsidRDefault="000A27B5" w:rsidP="000A27B5">
      <w:pPr>
        <w:jc w:val="both"/>
        <w:rPr>
          <w:rFonts w:asciiTheme="minorHAnsi" w:hAnsiTheme="minorHAnsi"/>
          <w:b/>
          <w:color w:val="FF0000"/>
          <w:sz w:val="18"/>
          <w:szCs w:val="18"/>
        </w:rPr>
      </w:pPr>
    </w:p>
    <w:tbl>
      <w:tblPr>
        <w:tblW w:w="9467" w:type="dxa"/>
        <w:tblInd w:w="93" w:type="dxa"/>
        <w:tblLook w:val="04A0"/>
      </w:tblPr>
      <w:tblGrid>
        <w:gridCol w:w="582"/>
        <w:gridCol w:w="1618"/>
        <w:gridCol w:w="650"/>
        <w:gridCol w:w="4536"/>
        <w:gridCol w:w="993"/>
        <w:gridCol w:w="425"/>
        <w:gridCol w:w="663"/>
      </w:tblGrid>
      <w:tr w:rsidR="000A27B5" w:rsidRPr="00AF5E4C" w:rsidTr="00AF5E4C">
        <w:trPr>
          <w:trHeight w:val="1065"/>
        </w:trPr>
        <w:tc>
          <w:tcPr>
            <w:tcW w:w="2200" w:type="dxa"/>
            <w:gridSpan w:val="2"/>
            <w:tcBorders>
              <w:top w:val="nil"/>
              <w:left w:val="nil"/>
              <w:bottom w:val="nil"/>
              <w:right w:val="nil"/>
            </w:tcBorders>
            <w:shd w:val="clear" w:color="auto" w:fill="auto"/>
            <w:vAlign w:val="bottom"/>
            <w:hideMark/>
          </w:tcPr>
          <w:p w:rsidR="000A27B5" w:rsidRPr="00AF5E4C" w:rsidRDefault="000A27B5" w:rsidP="0006451E">
            <w:pPr>
              <w:rPr>
                <w:rFonts w:asciiTheme="minorHAnsi" w:hAnsiTheme="minorHAnsi" w:cs="Calibri"/>
                <w:color w:val="000000"/>
                <w:sz w:val="18"/>
                <w:szCs w:val="18"/>
              </w:rPr>
            </w:pPr>
          </w:p>
        </w:tc>
        <w:tc>
          <w:tcPr>
            <w:tcW w:w="6604" w:type="dxa"/>
            <w:gridSpan w:val="4"/>
            <w:tcBorders>
              <w:top w:val="nil"/>
              <w:left w:val="nil"/>
              <w:bottom w:val="nil"/>
              <w:right w:val="nil"/>
            </w:tcBorders>
            <w:shd w:val="clear" w:color="auto" w:fill="auto"/>
            <w:vAlign w:val="bottom"/>
            <w:hideMark/>
          </w:tcPr>
          <w:p w:rsidR="00AF5E4C" w:rsidRPr="00AF5E4C" w:rsidRDefault="00AF5E4C" w:rsidP="006F7226">
            <w:pPr>
              <w:rPr>
                <w:rFonts w:asciiTheme="minorHAnsi" w:hAnsiTheme="minorHAnsi" w:cs="Calibri"/>
                <w:color w:val="000000"/>
                <w:sz w:val="18"/>
                <w:szCs w:val="18"/>
              </w:rPr>
            </w:pPr>
          </w:p>
          <w:p w:rsidR="000F18B8" w:rsidRDefault="000F18B8" w:rsidP="006F7226">
            <w:pPr>
              <w:rPr>
                <w:rFonts w:asciiTheme="minorHAnsi" w:hAnsiTheme="minorHAnsi" w:cs="Calibri"/>
                <w:color w:val="000000"/>
                <w:sz w:val="18"/>
                <w:szCs w:val="18"/>
              </w:rPr>
            </w:pPr>
          </w:p>
          <w:p w:rsidR="00320308" w:rsidRDefault="00320308" w:rsidP="006F7226">
            <w:pPr>
              <w:rPr>
                <w:rFonts w:asciiTheme="minorHAnsi" w:hAnsiTheme="minorHAnsi" w:cs="Calibri"/>
                <w:color w:val="000000"/>
                <w:sz w:val="18"/>
                <w:szCs w:val="18"/>
              </w:rPr>
            </w:pPr>
          </w:p>
          <w:p w:rsidR="00320308" w:rsidRDefault="00320308" w:rsidP="006F7226">
            <w:pPr>
              <w:rPr>
                <w:rFonts w:asciiTheme="minorHAnsi" w:hAnsiTheme="minorHAnsi" w:cs="Calibri"/>
                <w:color w:val="000000"/>
                <w:sz w:val="18"/>
                <w:szCs w:val="18"/>
              </w:rPr>
            </w:pPr>
          </w:p>
          <w:p w:rsidR="00320308" w:rsidRDefault="00320308" w:rsidP="006F7226">
            <w:pPr>
              <w:rPr>
                <w:rFonts w:asciiTheme="minorHAnsi" w:hAnsiTheme="minorHAnsi" w:cs="Calibri"/>
                <w:color w:val="000000"/>
                <w:sz w:val="18"/>
                <w:szCs w:val="18"/>
              </w:rPr>
            </w:pPr>
          </w:p>
          <w:p w:rsidR="00320308" w:rsidRDefault="00320308" w:rsidP="006F7226">
            <w:pPr>
              <w:rPr>
                <w:rFonts w:asciiTheme="minorHAnsi" w:hAnsiTheme="minorHAnsi" w:cs="Calibri"/>
                <w:color w:val="000000"/>
                <w:sz w:val="18"/>
                <w:szCs w:val="18"/>
              </w:rPr>
            </w:pPr>
          </w:p>
          <w:p w:rsidR="00320308" w:rsidRDefault="00320308" w:rsidP="006F7226">
            <w:pPr>
              <w:rPr>
                <w:rFonts w:asciiTheme="minorHAnsi" w:hAnsiTheme="minorHAnsi" w:cs="Calibri"/>
                <w:color w:val="000000"/>
                <w:sz w:val="18"/>
                <w:szCs w:val="18"/>
              </w:rPr>
            </w:pPr>
          </w:p>
          <w:p w:rsidR="000735D9" w:rsidRDefault="000735D9" w:rsidP="006F7226">
            <w:pPr>
              <w:rPr>
                <w:rFonts w:asciiTheme="minorHAnsi" w:hAnsiTheme="minorHAnsi" w:cs="Calibri"/>
                <w:color w:val="000000"/>
                <w:sz w:val="18"/>
                <w:szCs w:val="18"/>
              </w:rPr>
            </w:pPr>
          </w:p>
          <w:p w:rsidR="000735D9" w:rsidRDefault="000735D9" w:rsidP="006F7226">
            <w:pPr>
              <w:rPr>
                <w:rFonts w:asciiTheme="minorHAnsi" w:hAnsiTheme="minorHAnsi" w:cs="Calibri"/>
                <w:color w:val="000000"/>
                <w:sz w:val="18"/>
                <w:szCs w:val="18"/>
              </w:rPr>
            </w:pPr>
          </w:p>
          <w:p w:rsidR="000735D9" w:rsidRDefault="000735D9" w:rsidP="006F7226">
            <w:pPr>
              <w:rPr>
                <w:rFonts w:asciiTheme="minorHAnsi" w:hAnsiTheme="minorHAnsi" w:cs="Calibri"/>
                <w:color w:val="000000"/>
                <w:sz w:val="18"/>
                <w:szCs w:val="18"/>
              </w:rPr>
            </w:pPr>
          </w:p>
          <w:p w:rsidR="000735D9" w:rsidRPr="00AF5E4C" w:rsidRDefault="000735D9" w:rsidP="006F7226">
            <w:pPr>
              <w:rPr>
                <w:rFonts w:asciiTheme="minorHAnsi" w:hAnsiTheme="minorHAnsi" w:cs="Calibri"/>
                <w:color w:val="000000"/>
                <w:sz w:val="18"/>
                <w:szCs w:val="18"/>
              </w:rPr>
            </w:pPr>
          </w:p>
          <w:p w:rsidR="000A27B5" w:rsidRPr="00AF5E4C" w:rsidRDefault="00897755" w:rsidP="00897755">
            <w:pPr>
              <w:jc w:val="both"/>
              <w:rPr>
                <w:rFonts w:asciiTheme="minorHAnsi" w:hAnsiTheme="minorHAnsi" w:cs="Calibri"/>
                <w:color w:val="000000"/>
                <w:sz w:val="18"/>
                <w:szCs w:val="18"/>
              </w:rPr>
            </w:pPr>
            <w:r w:rsidRPr="00AF5E4C">
              <w:rPr>
                <w:rFonts w:asciiTheme="minorHAnsi" w:hAnsiTheme="minorHAnsi" w:cs="Calibri"/>
                <w:color w:val="000000"/>
                <w:sz w:val="18"/>
                <w:szCs w:val="18"/>
              </w:rPr>
              <w:lastRenderedPageBreak/>
              <w:t xml:space="preserve">                                                                                                                       </w:t>
            </w:r>
            <w:r w:rsidR="00A646FC" w:rsidRPr="00AF5E4C">
              <w:rPr>
                <w:rFonts w:asciiTheme="minorHAnsi" w:hAnsiTheme="minorHAnsi" w:cs="Calibri"/>
                <w:color w:val="000000"/>
                <w:sz w:val="18"/>
                <w:szCs w:val="18"/>
              </w:rPr>
              <w:t>Приложение 7</w:t>
            </w:r>
            <w:r w:rsidR="000A27B5" w:rsidRPr="00AF5E4C">
              <w:rPr>
                <w:rFonts w:asciiTheme="minorHAnsi" w:hAnsiTheme="minorHAnsi" w:cs="Calibri"/>
                <w:color w:val="000000"/>
                <w:sz w:val="18"/>
                <w:szCs w:val="18"/>
              </w:rPr>
              <w:br/>
              <w:t>к решению сессии Скородненского сельского Совета народных депутатов "О бюджете Скородненского сельского п</w:t>
            </w:r>
            <w:r w:rsidRPr="00AF5E4C">
              <w:rPr>
                <w:rFonts w:asciiTheme="minorHAnsi" w:hAnsiTheme="minorHAnsi" w:cs="Calibri"/>
                <w:color w:val="000000"/>
                <w:sz w:val="18"/>
                <w:szCs w:val="18"/>
              </w:rPr>
              <w:t>оселения на 2014</w:t>
            </w:r>
            <w:r w:rsidR="000A27B5" w:rsidRPr="00AF5E4C">
              <w:rPr>
                <w:rFonts w:asciiTheme="minorHAnsi" w:hAnsiTheme="minorHAnsi" w:cs="Calibri"/>
                <w:color w:val="000000"/>
                <w:sz w:val="18"/>
                <w:szCs w:val="18"/>
              </w:rPr>
              <w:t xml:space="preserve"> год и на    </w:t>
            </w:r>
            <w:r w:rsidRPr="00AF5E4C">
              <w:rPr>
                <w:rFonts w:asciiTheme="minorHAnsi" w:hAnsiTheme="minorHAnsi" w:cs="Calibri"/>
                <w:color w:val="000000"/>
                <w:sz w:val="18"/>
                <w:szCs w:val="18"/>
              </w:rPr>
              <w:t>плановый период 2015 и 2016</w:t>
            </w:r>
            <w:r w:rsidR="000A27B5" w:rsidRPr="00AF5E4C">
              <w:rPr>
                <w:rFonts w:asciiTheme="minorHAnsi" w:hAnsiTheme="minorHAnsi" w:cs="Calibri"/>
                <w:color w:val="000000"/>
                <w:sz w:val="18"/>
                <w:szCs w:val="18"/>
              </w:rPr>
              <w:t xml:space="preserve"> годов"</w:t>
            </w:r>
          </w:p>
        </w:tc>
        <w:tc>
          <w:tcPr>
            <w:tcW w:w="663" w:type="dxa"/>
            <w:tcBorders>
              <w:top w:val="nil"/>
              <w:left w:val="nil"/>
              <w:bottom w:val="nil"/>
              <w:right w:val="nil"/>
            </w:tcBorders>
            <w:shd w:val="clear" w:color="auto" w:fill="auto"/>
            <w:vAlign w:val="bottom"/>
            <w:hideMark/>
          </w:tcPr>
          <w:p w:rsidR="000A27B5" w:rsidRPr="00AF5E4C" w:rsidRDefault="000A27B5" w:rsidP="0006451E">
            <w:pPr>
              <w:rPr>
                <w:rFonts w:asciiTheme="minorHAnsi" w:hAnsiTheme="minorHAnsi" w:cs="Calibri"/>
                <w:color w:val="000000"/>
                <w:sz w:val="18"/>
                <w:szCs w:val="18"/>
              </w:rPr>
            </w:pPr>
          </w:p>
        </w:tc>
      </w:tr>
      <w:tr w:rsidR="000A27B5" w:rsidRPr="00AF5E4C" w:rsidTr="0006451E">
        <w:trPr>
          <w:trHeight w:val="900"/>
        </w:trPr>
        <w:tc>
          <w:tcPr>
            <w:tcW w:w="8804" w:type="dxa"/>
            <w:gridSpan w:val="6"/>
            <w:tcBorders>
              <w:top w:val="nil"/>
              <w:left w:val="nil"/>
              <w:bottom w:val="nil"/>
              <w:right w:val="nil"/>
            </w:tcBorders>
            <w:shd w:val="clear" w:color="auto" w:fill="auto"/>
            <w:vAlign w:val="center"/>
            <w:hideMark/>
          </w:tcPr>
          <w:p w:rsidR="00A646FC" w:rsidRPr="00AF5E4C" w:rsidRDefault="00A646FC" w:rsidP="00C22D4C">
            <w:pPr>
              <w:rPr>
                <w:rFonts w:asciiTheme="minorHAnsi" w:hAnsiTheme="minorHAnsi" w:cs="Calibri"/>
                <w:b/>
                <w:bCs/>
                <w:color w:val="000000"/>
                <w:sz w:val="18"/>
                <w:szCs w:val="18"/>
              </w:rPr>
            </w:pPr>
          </w:p>
          <w:p w:rsidR="00AF5E4C"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 xml:space="preserve">Прогнозируемое поступление </w:t>
            </w:r>
            <w:r w:rsidR="00AF5E4C" w:rsidRPr="000735D9">
              <w:rPr>
                <w:rFonts w:asciiTheme="minorHAnsi" w:hAnsiTheme="minorHAnsi" w:cs="Calibri"/>
                <w:b/>
                <w:bCs/>
                <w:color w:val="000000"/>
                <w:sz w:val="22"/>
                <w:szCs w:val="22"/>
              </w:rPr>
              <w:t>доходов в бюджет Скородненского</w:t>
            </w:r>
            <w:r w:rsidR="006F7226" w:rsidRPr="000735D9">
              <w:rPr>
                <w:rFonts w:asciiTheme="minorHAnsi" w:hAnsiTheme="minorHAnsi" w:cs="Calibri"/>
                <w:b/>
                <w:bCs/>
                <w:color w:val="000000"/>
                <w:sz w:val="22"/>
                <w:szCs w:val="22"/>
              </w:rPr>
              <w:t xml:space="preserve">  сельского поселения</w:t>
            </w:r>
          </w:p>
          <w:p w:rsidR="000A27B5" w:rsidRPr="00AF5E4C" w:rsidRDefault="006F7226" w:rsidP="0006451E">
            <w:pPr>
              <w:jc w:val="center"/>
              <w:rPr>
                <w:rFonts w:asciiTheme="minorHAnsi" w:hAnsiTheme="minorHAnsi" w:cs="Calibri"/>
                <w:b/>
                <w:bCs/>
                <w:color w:val="000000"/>
                <w:sz w:val="18"/>
                <w:szCs w:val="18"/>
              </w:rPr>
            </w:pPr>
            <w:r w:rsidRPr="000735D9">
              <w:rPr>
                <w:rFonts w:asciiTheme="minorHAnsi" w:hAnsiTheme="minorHAnsi" w:cs="Calibri"/>
                <w:b/>
                <w:bCs/>
                <w:color w:val="000000"/>
                <w:sz w:val="22"/>
                <w:szCs w:val="22"/>
              </w:rPr>
              <w:t xml:space="preserve"> на 2015-2016</w:t>
            </w:r>
            <w:r w:rsidR="000A27B5" w:rsidRPr="000735D9">
              <w:rPr>
                <w:rFonts w:asciiTheme="minorHAnsi" w:hAnsiTheme="minorHAnsi" w:cs="Calibri"/>
                <w:b/>
                <w:bCs/>
                <w:color w:val="000000"/>
                <w:sz w:val="22"/>
                <w:szCs w:val="22"/>
              </w:rPr>
              <w:t xml:space="preserve"> годы</w:t>
            </w:r>
          </w:p>
        </w:tc>
        <w:tc>
          <w:tcPr>
            <w:tcW w:w="663" w:type="dxa"/>
            <w:tcBorders>
              <w:top w:val="nil"/>
              <w:left w:val="nil"/>
              <w:bottom w:val="nil"/>
              <w:right w:val="nil"/>
            </w:tcBorders>
            <w:shd w:val="clear" w:color="auto" w:fill="auto"/>
            <w:vAlign w:val="bottom"/>
            <w:hideMark/>
          </w:tcPr>
          <w:p w:rsidR="000A27B5" w:rsidRPr="00AF5E4C" w:rsidRDefault="000A27B5" w:rsidP="0006451E">
            <w:pPr>
              <w:rPr>
                <w:rFonts w:asciiTheme="minorHAnsi" w:hAnsiTheme="minorHAnsi" w:cs="Calibri"/>
                <w:color w:val="000000"/>
                <w:sz w:val="18"/>
                <w:szCs w:val="18"/>
              </w:rPr>
            </w:pPr>
          </w:p>
        </w:tc>
      </w:tr>
      <w:tr w:rsidR="000A27B5" w:rsidRPr="00AF5E4C" w:rsidTr="0006451E">
        <w:trPr>
          <w:trHeight w:val="315"/>
        </w:trPr>
        <w:tc>
          <w:tcPr>
            <w:tcW w:w="2850" w:type="dxa"/>
            <w:gridSpan w:val="3"/>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4536"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1418" w:type="dxa"/>
            <w:gridSpan w:val="2"/>
            <w:tcBorders>
              <w:top w:val="nil"/>
              <w:left w:val="nil"/>
              <w:bottom w:val="nil"/>
              <w:right w:val="nil"/>
            </w:tcBorders>
            <w:shd w:val="clear" w:color="auto" w:fill="auto"/>
            <w:noWrap/>
            <w:vAlign w:val="bottom"/>
            <w:hideMark/>
          </w:tcPr>
          <w:p w:rsidR="000A27B5" w:rsidRPr="00AF5E4C" w:rsidRDefault="000A27B5" w:rsidP="0006451E">
            <w:pPr>
              <w:jc w:val="right"/>
              <w:rPr>
                <w:rFonts w:asciiTheme="minorHAnsi" w:hAnsiTheme="minorHAnsi"/>
                <w:color w:val="000000"/>
                <w:sz w:val="18"/>
                <w:szCs w:val="18"/>
              </w:rPr>
            </w:pPr>
            <w:r w:rsidRPr="00AF5E4C">
              <w:rPr>
                <w:rFonts w:asciiTheme="minorHAnsi" w:hAnsiTheme="minorHAnsi"/>
                <w:color w:val="000000"/>
                <w:sz w:val="18"/>
                <w:szCs w:val="18"/>
              </w:rPr>
              <w:t>тыс. рублей</w:t>
            </w:r>
          </w:p>
        </w:tc>
        <w:tc>
          <w:tcPr>
            <w:tcW w:w="663"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r>
      <w:tr w:rsidR="000A27B5" w:rsidRPr="00AF5E4C" w:rsidTr="0006451E">
        <w:trPr>
          <w:trHeight w:val="315"/>
        </w:trPr>
        <w:tc>
          <w:tcPr>
            <w:tcW w:w="285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Код</w:t>
            </w:r>
          </w:p>
        </w:tc>
        <w:tc>
          <w:tcPr>
            <w:tcW w:w="453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Наименование показателя</w:t>
            </w:r>
          </w:p>
        </w:tc>
        <w:tc>
          <w:tcPr>
            <w:tcW w:w="2081" w:type="dxa"/>
            <w:gridSpan w:val="3"/>
            <w:tcBorders>
              <w:top w:val="single" w:sz="8" w:space="0" w:color="auto"/>
              <w:left w:val="nil"/>
              <w:bottom w:val="single" w:sz="8" w:space="0" w:color="auto"/>
              <w:right w:val="single" w:sz="8" w:space="0" w:color="auto"/>
            </w:tcBorders>
            <w:shd w:val="clear" w:color="auto" w:fill="auto"/>
            <w:vAlign w:val="center"/>
            <w:hideMark/>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Сумма</w:t>
            </w:r>
          </w:p>
        </w:tc>
      </w:tr>
      <w:tr w:rsidR="000A27B5" w:rsidRPr="00AF5E4C" w:rsidTr="0006451E">
        <w:trPr>
          <w:trHeight w:val="315"/>
        </w:trPr>
        <w:tc>
          <w:tcPr>
            <w:tcW w:w="2850" w:type="dxa"/>
            <w:gridSpan w:val="3"/>
            <w:vMerge/>
            <w:tcBorders>
              <w:top w:val="single" w:sz="8" w:space="0" w:color="auto"/>
              <w:left w:val="single" w:sz="8" w:space="0" w:color="auto"/>
              <w:bottom w:val="single" w:sz="8" w:space="0" w:color="auto"/>
              <w:right w:val="single" w:sz="8" w:space="0" w:color="auto"/>
            </w:tcBorders>
            <w:vAlign w:val="center"/>
            <w:hideMark/>
          </w:tcPr>
          <w:p w:rsidR="000A27B5" w:rsidRPr="00AF5E4C" w:rsidRDefault="000A27B5" w:rsidP="0006451E">
            <w:pPr>
              <w:rPr>
                <w:rFonts w:asciiTheme="minorHAnsi" w:hAnsiTheme="minorHAnsi"/>
                <w:color w:val="000000"/>
                <w:sz w:val="18"/>
                <w:szCs w:val="18"/>
              </w:rPr>
            </w:pPr>
          </w:p>
        </w:tc>
        <w:tc>
          <w:tcPr>
            <w:tcW w:w="4536" w:type="dxa"/>
            <w:vMerge/>
            <w:tcBorders>
              <w:top w:val="single" w:sz="8" w:space="0" w:color="auto"/>
              <w:left w:val="single" w:sz="8" w:space="0" w:color="auto"/>
              <w:bottom w:val="single" w:sz="8" w:space="0" w:color="auto"/>
              <w:right w:val="single" w:sz="8" w:space="0" w:color="auto"/>
            </w:tcBorders>
            <w:vAlign w:val="center"/>
            <w:hideMark/>
          </w:tcPr>
          <w:p w:rsidR="000A27B5" w:rsidRPr="00AF5E4C" w:rsidRDefault="000A27B5" w:rsidP="0006451E">
            <w:pPr>
              <w:rPr>
                <w:rFonts w:asciiTheme="minorHAnsi" w:hAnsiTheme="minorHAnsi"/>
                <w:color w:val="00000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2</w:t>
            </w:r>
            <w:r w:rsidR="006F7226" w:rsidRPr="00AF5E4C">
              <w:rPr>
                <w:rFonts w:asciiTheme="minorHAnsi" w:hAnsiTheme="minorHAnsi"/>
                <w:color w:val="000000"/>
                <w:sz w:val="18"/>
                <w:szCs w:val="18"/>
              </w:rPr>
              <w:t>015</w:t>
            </w:r>
            <w:r w:rsidRPr="00AF5E4C">
              <w:rPr>
                <w:rFonts w:asciiTheme="minorHAnsi" w:hAnsiTheme="minorHAnsi"/>
                <w:color w:val="000000"/>
                <w:sz w:val="18"/>
                <w:szCs w:val="18"/>
              </w:rPr>
              <w:t xml:space="preserve"> год</w:t>
            </w:r>
          </w:p>
        </w:tc>
        <w:tc>
          <w:tcPr>
            <w:tcW w:w="1088" w:type="dxa"/>
            <w:gridSpan w:val="2"/>
            <w:tcBorders>
              <w:top w:val="nil"/>
              <w:left w:val="nil"/>
              <w:bottom w:val="single" w:sz="8" w:space="0" w:color="auto"/>
              <w:right w:val="single" w:sz="8" w:space="0" w:color="auto"/>
            </w:tcBorders>
            <w:shd w:val="clear" w:color="auto" w:fill="auto"/>
            <w:vAlign w:val="center"/>
            <w:hideMark/>
          </w:tcPr>
          <w:p w:rsidR="000A27B5" w:rsidRPr="00AF5E4C" w:rsidRDefault="006F7226" w:rsidP="0006451E">
            <w:pPr>
              <w:jc w:val="center"/>
              <w:rPr>
                <w:rFonts w:asciiTheme="minorHAnsi" w:hAnsiTheme="minorHAnsi"/>
                <w:color w:val="000000"/>
                <w:sz w:val="18"/>
                <w:szCs w:val="18"/>
              </w:rPr>
            </w:pPr>
            <w:r w:rsidRPr="00AF5E4C">
              <w:rPr>
                <w:rFonts w:asciiTheme="minorHAnsi" w:hAnsiTheme="minorHAnsi"/>
                <w:color w:val="000000"/>
                <w:sz w:val="18"/>
                <w:szCs w:val="18"/>
              </w:rPr>
              <w:t>2016</w:t>
            </w:r>
            <w:r w:rsidR="000A27B5" w:rsidRPr="00AF5E4C">
              <w:rPr>
                <w:rFonts w:asciiTheme="minorHAnsi" w:hAnsiTheme="minorHAnsi"/>
                <w:color w:val="000000"/>
                <w:sz w:val="18"/>
                <w:szCs w:val="18"/>
              </w:rPr>
              <w:t xml:space="preserve"> год</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noWrap/>
            <w:vAlign w:val="bottom"/>
            <w:hideMark/>
          </w:tcPr>
          <w:p w:rsidR="000A27B5" w:rsidRPr="00AF5E4C" w:rsidRDefault="000A27B5" w:rsidP="0006451E">
            <w:pPr>
              <w:jc w:val="center"/>
              <w:rPr>
                <w:rFonts w:asciiTheme="minorHAnsi" w:hAnsiTheme="minorHAnsi"/>
                <w:b/>
                <w:bCs/>
                <w:color w:val="000000"/>
                <w:sz w:val="18"/>
                <w:szCs w:val="18"/>
              </w:rPr>
            </w:pP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0A27B5" w:rsidRPr="00AF5E4C" w:rsidRDefault="000A27B5"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 </w:t>
            </w:r>
          </w:p>
        </w:tc>
        <w:tc>
          <w:tcPr>
            <w:tcW w:w="4536" w:type="dxa"/>
            <w:tcBorders>
              <w:top w:val="nil"/>
              <w:left w:val="nil"/>
              <w:bottom w:val="single" w:sz="8" w:space="0" w:color="auto"/>
              <w:right w:val="single" w:sz="8" w:space="0" w:color="auto"/>
            </w:tcBorders>
            <w:shd w:val="clear" w:color="auto" w:fill="auto"/>
            <w:vAlign w:val="bottom"/>
            <w:hideMark/>
          </w:tcPr>
          <w:p w:rsidR="000A27B5" w:rsidRPr="00AF5E4C" w:rsidRDefault="000A27B5" w:rsidP="0006451E">
            <w:pPr>
              <w:jc w:val="both"/>
              <w:rPr>
                <w:rFonts w:asciiTheme="minorHAnsi" w:hAnsiTheme="minorHAnsi"/>
                <w:b/>
                <w:bCs/>
                <w:color w:val="000000"/>
                <w:sz w:val="18"/>
                <w:szCs w:val="18"/>
              </w:rPr>
            </w:pPr>
            <w:r w:rsidRPr="00AF5E4C">
              <w:rPr>
                <w:rFonts w:asciiTheme="minorHAnsi" w:hAnsiTheme="minorHAnsi"/>
                <w:b/>
                <w:bCs/>
                <w:color w:val="000000"/>
                <w:sz w:val="18"/>
                <w:szCs w:val="18"/>
              </w:rPr>
              <w:t>Всего доходы</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7A4C07"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1591,8</w:t>
            </w:r>
          </w:p>
        </w:tc>
        <w:tc>
          <w:tcPr>
            <w:tcW w:w="1088" w:type="dxa"/>
            <w:gridSpan w:val="2"/>
            <w:tcBorders>
              <w:top w:val="nil"/>
              <w:left w:val="nil"/>
              <w:bottom w:val="single" w:sz="8" w:space="0" w:color="auto"/>
              <w:right w:val="single" w:sz="8" w:space="0" w:color="auto"/>
            </w:tcBorders>
            <w:shd w:val="clear" w:color="auto" w:fill="auto"/>
            <w:noWrap/>
            <w:vAlign w:val="bottom"/>
            <w:hideMark/>
          </w:tcPr>
          <w:p w:rsidR="000A27B5" w:rsidRPr="00AF5E4C" w:rsidRDefault="007A4C07"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1647,8</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0A27B5" w:rsidRPr="00AF5E4C" w:rsidRDefault="000A27B5" w:rsidP="0006451E">
            <w:pPr>
              <w:jc w:val="center"/>
              <w:rPr>
                <w:rFonts w:asciiTheme="minorHAnsi" w:hAnsiTheme="minorHAnsi"/>
                <w:b/>
                <w:bCs/>
                <w:color w:val="000000"/>
                <w:sz w:val="18"/>
                <w:szCs w:val="18"/>
              </w:rPr>
            </w:pP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0A27B5" w:rsidRPr="00AF5E4C" w:rsidRDefault="000A27B5"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1 00 00000 00 0000 000</w:t>
            </w:r>
          </w:p>
        </w:tc>
        <w:tc>
          <w:tcPr>
            <w:tcW w:w="4536" w:type="dxa"/>
            <w:tcBorders>
              <w:top w:val="nil"/>
              <w:left w:val="nil"/>
              <w:bottom w:val="single" w:sz="8" w:space="0" w:color="auto"/>
              <w:right w:val="single" w:sz="8" w:space="0" w:color="auto"/>
            </w:tcBorders>
            <w:shd w:val="clear" w:color="auto" w:fill="auto"/>
            <w:vAlign w:val="bottom"/>
            <w:hideMark/>
          </w:tcPr>
          <w:p w:rsidR="000A27B5" w:rsidRPr="00AF5E4C" w:rsidRDefault="000A27B5" w:rsidP="0006451E">
            <w:pPr>
              <w:jc w:val="both"/>
              <w:rPr>
                <w:rFonts w:asciiTheme="minorHAnsi" w:hAnsiTheme="minorHAnsi"/>
                <w:b/>
                <w:bCs/>
                <w:color w:val="000000"/>
                <w:sz w:val="18"/>
                <w:szCs w:val="18"/>
              </w:rPr>
            </w:pPr>
            <w:r w:rsidRPr="00AF5E4C">
              <w:rPr>
                <w:rFonts w:asciiTheme="minorHAnsi" w:hAnsiTheme="minorHAnsi"/>
                <w:b/>
                <w:bCs/>
                <w:color w:val="000000"/>
                <w:sz w:val="18"/>
                <w:szCs w:val="18"/>
              </w:rPr>
              <w:t>НАЛОГОВЫЕ И НЕНАЛОГОВЫЕ ДОХОДЫ</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974</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1030</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1 01 02000 01 0000 110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Налог на доходы физических лиц</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193</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208</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1 05 03010 01 0000 110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Единый сельскохозяйственный налог</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5</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5</w:t>
            </w:r>
            <w:r w:rsidR="000A27B5" w:rsidRPr="00AF5E4C">
              <w:rPr>
                <w:rFonts w:asciiTheme="minorHAnsi" w:hAnsiTheme="minorHAnsi"/>
                <w:bCs/>
                <w:color w:val="000000"/>
                <w:sz w:val="18"/>
                <w:szCs w:val="18"/>
              </w:rPr>
              <w:t> </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1 06 01000 00 0000 110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Налог на имущество физических лиц</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0A27B5"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4</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0A27B5"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4</w:t>
            </w:r>
          </w:p>
        </w:tc>
      </w:tr>
      <w:tr w:rsidR="000A27B5" w:rsidRPr="00AF5E4C" w:rsidTr="0006451E">
        <w:trPr>
          <w:trHeight w:val="315"/>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182</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1 06 06000 00 0000 110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Земельный налог</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280</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311</w:t>
            </w:r>
          </w:p>
        </w:tc>
      </w:tr>
      <w:tr w:rsidR="000A27B5" w:rsidRPr="00AF5E4C" w:rsidTr="0006451E">
        <w:trPr>
          <w:trHeight w:val="1339"/>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163</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1 11 05010 10 0000 120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30</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30</w:t>
            </w:r>
          </w:p>
        </w:tc>
      </w:tr>
      <w:tr w:rsidR="006F7226" w:rsidRPr="00AF5E4C" w:rsidTr="0006451E">
        <w:trPr>
          <w:trHeight w:val="483"/>
        </w:trPr>
        <w:tc>
          <w:tcPr>
            <w:tcW w:w="582" w:type="dxa"/>
            <w:tcBorders>
              <w:top w:val="nil"/>
              <w:left w:val="single" w:sz="8" w:space="0" w:color="auto"/>
              <w:bottom w:val="single" w:sz="8" w:space="0" w:color="auto"/>
              <w:right w:val="single" w:sz="4" w:space="0" w:color="auto"/>
            </w:tcBorders>
            <w:shd w:val="clear" w:color="auto" w:fill="auto"/>
            <w:hideMark/>
          </w:tcPr>
          <w:p w:rsidR="006F7226" w:rsidRPr="00AF5E4C" w:rsidRDefault="006F7226"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100</w:t>
            </w:r>
          </w:p>
        </w:tc>
        <w:tc>
          <w:tcPr>
            <w:tcW w:w="2268" w:type="dxa"/>
            <w:gridSpan w:val="2"/>
            <w:tcBorders>
              <w:top w:val="nil"/>
              <w:left w:val="single" w:sz="4" w:space="0" w:color="auto"/>
              <w:bottom w:val="single" w:sz="8" w:space="0" w:color="auto"/>
              <w:right w:val="single" w:sz="8" w:space="0" w:color="auto"/>
            </w:tcBorders>
            <w:shd w:val="clear" w:color="auto" w:fill="auto"/>
          </w:tcPr>
          <w:p w:rsidR="006F7226" w:rsidRPr="00AF5E4C" w:rsidRDefault="006F7226" w:rsidP="0006451E">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103 02200 01 0000 110</w:t>
            </w:r>
          </w:p>
        </w:tc>
        <w:tc>
          <w:tcPr>
            <w:tcW w:w="4536" w:type="dxa"/>
            <w:tcBorders>
              <w:top w:val="nil"/>
              <w:left w:val="nil"/>
              <w:bottom w:val="single" w:sz="8" w:space="0" w:color="auto"/>
              <w:right w:val="single" w:sz="8" w:space="0" w:color="auto"/>
            </w:tcBorders>
            <w:shd w:val="clear" w:color="auto" w:fill="auto"/>
            <w:hideMark/>
          </w:tcPr>
          <w:p w:rsidR="006F7226" w:rsidRPr="00AF5E4C" w:rsidRDefault="006F7226" w:rsidP="0006451E">
            <w:pPr>
              <w:autoSpaceDE w:val="0"/>
              <w:autoSpaceDN w:val="0"/>
              <w:adjustRightInd w:val="0"/>
              <w:jc w:val="both"/>
              <w:rPr>
                <w:rFonts w:asciiTheme="minorHAnsi" w:hAnsiTheme="minorHAnsi"/>
                <w:color w:val="000000"/>
                <w:sz w:val="18"/>
                <w:szCs w:val="18"/>
              </w:rPr>
            </w:pPr>
            <w:r w:rsidRPr="00AF5E4C">
              <w:rPr>
                <w:rFonts w:asciiTheme="minorHAnsi" w:hAnsiTheme="minorHAnsi"/>
                <w:color w:val="000000"/>
                <w:sz w:val="18"/>
                <w:szCs w:val="1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189</w:t>
            </w:r>
          </w:p>
        </w:tc>
        <w:tc>
          <w:tcPr>
            <w:tcW w:w="1088" w:type="dxa"/>
            <w:gridSpan w:val="2"/>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198</w:t>
            </w:r>
          </w:p>
        </w:tc>
      </w:tr>
      <w:tr w:rsidR="000A27B5" w:rsidRPr="00AF5E4C" w:rsidTr="0006451E">
        <w:trPr>
          <w:trHeight w:val="483"/>
        </w:trPr>
        <w:tc>
          <w:tcPr>
            <w:tcW w:w="582" w:type="dxa"/>
            <w:tcBorders>
              <w:top w:val="nil"/>
              <w:left w:val="single" w:sz="8" w:space="0" w:color="auto"/>
              <w:bottom w:val="single" w:sz="8" w:space="0" w:color="auto"/>
              <w:right w:val="single" w:sz="4" w:space="0" w:color="auto"/>
            </w:tcBorders>
            <w:shd w:val="clear" w:color="auto" w:fill="auto"/>
            <w:hideMark/>
          </w:tcPr>
          <w:p w:rsidR="000A27B5" w:rsidRPr="00AF5E4C" w:rsidRDefault="000A27B5"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tcPr>
          <w:p w:rsidR="000A27B5" w:rsidRPr="00AF5E4C" w:rsidRDefault="000A27B5" w:rsidP="0006451E">
            <w:pPr>
              <w:jc w:val="center"/>
              <w:rPr>
                <w:rFonts w:asciiTheme="minorHAnsi" w:hAnsiTheme="minorHAnsi"/>
                <w:color w:val="000000"/>
                <w:sz w:val="18"/>
                <w:szCs w:val="18"/>
              </w:rPr>
            </w:pPr>
            <w:r w:rsidRPr="00AF5E4C">
              <w:rPr>
                <w:rFonts w:asciiTheme="minorHAnsi" w:hAnsiTheme="minorHAnsi"/>
                <w:color w:val="000000"/>
                <w:sz w:val="18"/>
                <w:szCs w:val="18"/>
              </w:rPr>
              <w:t>1 08 04020 01 0000 110</w:t>
            </w:r>
          </w:p>
        </w:tc>
        <w:tc>
          <w:tcPr>
            <w:tcW w:w="4536" w:type="dxa"/>
            <w:tcBorders>
              <w:top w:val="nil"/>
              <w:left w:val="nil"/>
              <w:bottom w:val="single" w:sz="8" w:space="0" w:color="auto"/>
              <w:right w:val="single" w:sz="8" w:space="0" w:color="auto"/>
            </w:tcBorders>
            <w:shd w:val="clear" w:color="auto" w:fill="auto"/>
            <w:hideMark/>
          </w:tcPr>
          <w:p w:rsidR="000A27B5" w:rsidRPr="00AF5E4C" w:rsidRDefault="000A27B5" w:rsidP="0006451E">
            <w:pPr>
              <w:jc w:val="both"/>
              <w:rPr>
                <w:rFonts w:asciiTheme="minorHAnsi" w:hAnsiTheme="minorHAnsi"/>
                <w:color w:val="000000"/>
                <w:sz w:val="18"/>
                <w:szCs w:val="18"/>
              </w:rPr>
            </w:pPr>
            <w:r w:rsidRPr="00AF5E4C">
              <w:rPr>
                <w:rFonts w:asciiTheme="minorHAnsi" w:hAnsiTheme="minorHAnsi"/>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3</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4</w:t>
            </w:r>
          </w:p>
        </w:tc>
      </w:tr>
      <w:tr w:rsidR="000A27B5" w:rsidRPr="00AF5E4C" w:rsidTr="0006451E">
        <w:trPr>
          <w:trHeight w:val="483"/>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0A27B5" w:rsidRPr="00AF5E4C" w:rsidRDefault="000A27B5" w:rsidP="0006451E">
            <w:pPr>
              <w:rPr>
                <w:rFonts w:asciiTheme="minorHAnsi" w:hAnsiTheme="minorHAnsi"/>
                <w:bCs/>
                <w:color w:val="000000"/>
                <w:sz w:val="18"/>
                <w:szCs w:val="18"/>
                <w:lang w:val="en-US"/>
              </w:rPr>
            </w:pPr>
            <w:r w:rsidRPr="00AF5E4C">
              <w:rPr>
                <w:rFonts w:asciiTheme="minorHAnsi" w:hAnsiTheme="minorHAnsi"/>
                <w:bCs/>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0A27B5" w:rsidRPr="00AF5E4C" w:rsidRDefault="000A27B5" w:rsidP="0006451E">
            <w:pPr>
              <w:rPr>
                <w:rFonts w:asciiTheme="minorHAnsi" w:hAnsiTheme="minorHAnsi"/>
                <w:bCs/>
                <w:color w:val="000000"/>
                <w:sz w:val="18"/>
                <w:szCs w:val="18"/>
                <w:lang w:val="en-US"/>
              </w:rPr>
            </w:pPr>
            <w:r w:rsidRPr="00AF5E4C">
              <w:rPr>
                <w:rFonts w:asciiTheme="minorHAnsi" w:hAnsiTheme="minorHAnsi"/>
                <w:bCs/>
                <w:color w:val="000000"/>
                <w:sz w:val="18"/>
                <w:szCs w:val="18"/>
                <w:lang w:val="en-US"/>
              </w:rPr>
              <w:t>11302995100000130</w:t>
            </w:r>
          </w:p>
        </w:tc>
        <w:tc>
          <w:tcPr>
            <w:tcW w:w="4536" w:type="dxa"/>
            <w:tcBorders>
              <w:top w:val="nil"/>
              <w:left w:val="nil"/>
              <w:bottom w:val="single" w:sz="8" w:space="0" w:color="auto"/>
              <w:right w:val="single" w:sz="8" w:space="0" w:color="auto"/>
            </w:tcBorders>
            <w:shd w:val="clear" w:color="auto" w:fill="auto"/>
            <w:vAlign w:val="bottom"/>
            <w:hideMark/>
          </w:tcPr>
          <w:p w:rsidR="000A27B5" w:rsidRPr="00AF5E4C" w:rsidRDefault="000A27B5" w:rsidP="0006451E">
            <w:pPr>
              <w:jc w:val="both"/>
              <w:rPr>
                <w:rFonts w:asciiTheme="minorHAnsi" w:hAnsiTheme="minorHAnsi"/>
                <w:bCs/>
                <w:color w:val="000000"/>
                <w:sz w:val="18"/>
                <w:szCs w:val="18"/>
              </w:rPr>
            </w:pPr>
            <w:r w:rsidRPr="00AF5E4C">
              <w:rPr>
                <w:rFonts w:asciiTheme="minorHAnsi" w:hAnsiTheme="minorHAnsi"/>
                <w:bCs/>
                <w:color w:val="000000"/>
                <w:sz w:val="18"/>
                <w:szCs w:val="18"/>
              </w:rPr>
              <w:t>Прочие доходы от компенсации затрат бюджетов поселений</w:t>
            </w:r>
          </w:p>
        </w:tc>
        <w:tc>
          <w:tcPr>
            <w:tcW w:w="993" w:type="dxa"/>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bCs/>
                <w:color w:val="000000"/>
                <w:sz w:val="18"/>
                <w:szCs w:val="18"/>
              </w:rPr>
            </w:pPr>
            <w:r w:rsidRPr="00AF5E4C">
              <w:rPr>
                <w:rFonts w:asciiTheme="minorHAnsi" w:hAnsiTheme="minorHAnsi"/>
                <w:bCs/>
                <w:color w:val="000000"/>
                <w:sz w:val="18"/>
                <w:szCs w:val="18"/>
              </w:rPr>
              <w:t>27</w:t>
            </w:r>
            <w:r w:rsidR="000A27B5" w:rsidRPr="00AF5E4C">
              <w:rPr>
                <w:rFonts w:asciiTheme="minorHAnsi" w:hAnsiTheme="minorHAnsi"/>
                <w:bCs/>
                <w:color w:val="000000"/>
                <w:sz w:val="18"/>
                <w:szCs w:val="18"/>
              </w:rPr>
              <w:t>0</w:t>
            </w:r>
          </w:p>
        </w:tc>
        <w:tc>
          <w:tcPr>
            <w:tcW w:w="1088" w:type="dxa"/>
            <w:gridSpan w:val="2"/>
            <w:tcBorders>
              <w:top w:val="nil"/>
              <w:left w:val="nil"/>
              <w:bottom w:val="single" w:sz="8" w:space="0" w:color="auto"/>
              <w:right w:val="single" w:sz="8" w:space="0" w:color="auto"/>
            </w:tcBorders>
            <w:shd w:val="clear" w:color="auto" w:fill="auto"/>
            <w:vAlign w:val="bottom"/>
            <w:hideMark/>
          </w:tcPr>
          <w:p w:rsidR="000A27B5" w:rsidRPr="00AF5E4C" w:rsidRDefault="006F7226" w:rsidP="0006451E">
            <w:pPr>
              <w:jc w:val="center"/>
              <w:rPr>
                <w:rFonts w:asciiTheme="minorHAnsi" w:hAnsiTheme="minorHAnsi"/>
                <w:color w:val="000000"/>
                <w:sz w:val="18"/>
                <w:szCs w:val="18"/>
              </w:rPr>
            </w:pPr>
            <w:r w:rsidRPr="00AF5E4C">
              <w:rPr>
                <w:rFonts w:asciiTheme="minorHAnsi" w:hAnsiTheme="minorHAnsi"/>
                <w:color w:val="000000"/>
                <w:sz w:val="18"/>
                <w:szCs w:val="18"/>
              </w:rPr>
              <w:t>27</w:t>
            </w:r>
            <w:r w:rsidR="000A27B5" w:rsidRPr="00AF5E4C">
              <w:rPr>
                <w:rFonts w:asciiTheme="minorHAnsi" w:hAnsiTheme="minorHAnsi"/>
                <w:color w:val="000000"/>
                <w:sz w:val="18"/>
                <w:szCs w:val="18"/>
              </w:rPr>
              <w:t>0</w:t>
            </w:r>
          </w:p>
        </w:tc>
      </w:tr>
      <w:tr w:rsidR="006F7226" w:rsidRPr="00AF5E4C" w:rsidTr="006F7226">
        <w:trPr>
          <w:trHeight w:val="483"/>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6F7226" w:rsidRPr="00AF5E4C" w:rsidRDefault="006F7226" w:rsidP="0006451E">
            <w:pPr>
              <w:jc w:val="center"/>
              <w:rPr>
                <w:rFonts w:asciiTheme="minorHAnsi" w:hAnsiTheme="minorHAnsi"/>
                <w:b/>
                <w:bCs/>
                <w:color w:val="000000"/>
                <w:sz w:val="18"/>
                <w:szCs w:val="18"/>
              </w:rPr>
            </w:pP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6F7226" w:rsidRPr="00AF5E4C" w:rsidRDefault="006F7226"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2 00 00000 00 0000 000</w:t>
            </w:r>
          </w:p>
        </w:tc>
        <w:tc>
          <w:tcPr>
            <w:tcW w:w="4536"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both"/>
              <w:rPr>
                <w:rFonts w:asciiTheme="minorHAnsi" w:hAnsiTheme="minorHAnsi"/>
                <w:b/>
                <w:bCs/>
                <w:color w:val="000000"/>
                <w:sz w:val="18"/>
                <w:szCs w:val="18"/>
              </w:rPr>
            </w:pPr>
            <w:r w:rsidRPr="00AF5E4C">
              <w:rPr>
                <w:rFonts w:asciiTheme="minorHAnsi" w:hAnsiTheme="minorHAnsi"/>
                <w:b/>
                <w:bCs/>
                <w:color w:val="000000"/>
                <w:sz w:val="18"/>
                <w:szCs w:val="18"/>
              </w:rPr>
              <w:t>БЕЗВОЗМЕЗДНЫЕ ПОСТУПЛЕНИЯ</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7A4C07"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617,8</w:t>
            </w:r>
          </w:p>
        </w:tc>
        <w:tc>
          <w:tcPr>
            <w:tcW w:w="1088" w:type="dxa"/>
            <w:gridSpan w:val="2"/>
            <w:tcBorders>
              <w:top w:val="nil"/>
              <w:left w:val="nil"/>
              <w:bottom w:val="single" w:sz="8" w:space="0" w:color="auto"/>
              <w:right w:val="single" w:sz="8" w:space="0" w:color="auto"/>
            </w:tcBorders>
            <w:shd w:val="clear" w:color="auto" w:fill="auto"/>
            <w:vAlign w:val="bottom"/>
            <w:hideMark/>
          </w:tcPr>
          <w:p w:rsidR="006F7226" w:rsidRPr="00AF5E4C" w:rsidRDefault="007A4C07"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617,8</w:t>
            </w:r>
          </w:p>
        </w:tc>
      </w:tr>
      <w:tr w:rsidR="006F7226" w:rsidRPr="00AF5E4C" w:rsidTr="006F7226">
        <w:trPr>
          <w:trHeight w:val="689"/>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6F7226" w:rsidRPr="00AF5E4C" w:rsidRDefault="006F7226" w:rsidP="0006451E">
            <w:pPr>
              <w:jc w:val="center"/>
              <w:rPr>
                <w:rFonts w:asciiTheme="minorHAnsi" w:hAnsiTheme="minorHAnsi"/>
                <w:b/>
                <w:bCs/>
                <w:color w:val="000000"/>
                <w:sz w:val="18"/>
                <w:szCs w:val="18"/>
                <w:lang w:val="en-US"/>
              </w:rPr>
            </w:pPr>
            <w:r w:rsidRPr="00AF5E4C">
              <w:rPr>
                <w:rFonts w:asciiTheme="minorHAnsi" w:hAnsiTheme="minorHAnsi"/>
                <w:b/>
                <w:bCs/>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6F7226" w:rsidRPr="00AF5E4C" w:rsidRDefault="006F7226"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2 02 00000 00 0000 000</w:t>
            </w:r>
          </w:p>
        </w:tc>
        <w:tc>
          <w:tcPr>
            <w:tcW w:w="4536"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both"/>
              <w:rPr>
                <w:rFonts w:asciiTheme="minorHAnsi" w:hAnsiTheme="minorHAnsi"/>
                <w:b/>
                <w:bCs/>
                <w:color w:val="000000"/>
                <w:sz w:val="18"/>
                <w:szCs w:val="18"/>
              </w:rPr>
            </w:pPr>
            <w:r w:rsidRPr="00AF5E4C">
              <w:rPr>
                <w:rFonts w:asciiTheme="minorHAnsi" w:hAnsiTheme="minorHAnsi"/>
                <w:b/>
                <w:bCs/>
                <w:color w:val="000000"/>
                <w:sz w:val="18"/>
                <w:szCs w:val="18"/>
              </w:rPr>
              <w:t>БЕЗВОЗМЕЗДНЫЕ ПОСТУПЛЕНИЯ ОТ ДРУГИХ БЮДЖЕТОВ БЮДЖЕТНОЙ СИСТЕМЫ РОССИЙСКОЙ ФЕДЕРАЦИИ</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B03697"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596,5</w:t>
            </w:r>
          </w:p>
        </w:tc>
        <w:tc>
          <w:tcPr>
            <w:tcW w:w="1088" w:type="dxa"/>
            <w:gridSpan w:val="2"/>
            <w:tcBorders>
              <w:top w:val="nil"/>
              <w:left w:val="nil"/>
              <w:bottom w:val="single" w:sz="8" w:space="0" w:color="auto"/>
              <w:right w:val="single" w:sz="8" w:space="0" w:color="auto"/>
            </w:tcBorders>
            <w:shd w:val="clear" w:color="auto" w:fill="auto"/>
            <w:vAlign w:val="bottom"/>
            <w:hideMark/>
          </w:tcPr>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7A4C07"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596,5</w:t>
            </w:r>
          </w:p>
        </w:tc>
      </w:tr>
      <w:tr w:rsidR="006F7226" w:rsidRPr="00AF5E4C" w:rsidTr="006F7226">
        <w:trPr>
          <w:trHeight w:val="315"/>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6F7226" w:rsidRPr="00AF5E4C" w:rsidRDefault="006F7226" w:rsidP="0006451E">
            <w:pPr>
              <w:jc w:val="cente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6F7226" w:rsidRPr="00AF5E4C" w:rsidRDefault="006F7226" w:rsidP="0006451E">
            <w:pPr>
              <w:jc w:val="center"/>
              <w:rPr>
                <w:rFonts w:asciiTheme="minorHAnsi" w:hAnsiTheme="minorHAnsi"/>
                <w:color w:val="000000"/>
                <w:sz w:val="18"/>
                <w:szCs w:val="18"/>
              </w:rPr>
            </w:pPr>
            <w:r w:rsidRPr="00AF5E4C">
              <w:rPr>
                <w:rFonts w:asciiTheme="minorHAnsi" w:hAnsiTheme="minorHAnsi"/>
                <w:color w:val="000000"/>
                <w:sz w:val="18"/>
                <w:szCs w:val="18"/>
              </w:rPr>
              <w:t>2 02 01001 10 0000 151</w:t>
            </w:r>
          </w:p>
        </w:tc>
        <w:tc>
          <w:tcPr>
            <w:tcW w:w="4536"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both"/>
              <w:rPr>
                <w:rFonts w:asciiTheme="minorHAnsi" w:hAnsiTheme="minorHAnsi"/>
                <w:color w:val="000000"/>
                <w:sz w:val="18"/>
                <w:szCs w:val="18"/>
              </w:rPr>
            </w:pPr>
            <w:r w:rsidRPr="00AF5E4C">
              <w:rPr>
                <w:rFonts w:asciiTheme="minorHAnsi" w:hAnsiTheme="minorHAnsi"/>
                <w:color w:val="000000"/>
                <w:sz w:val="18"/>
                <w:szCs w:val="18"/>
              </w:rPr>
              <w:t>Дотации бюджетам поселений на выравнивание бюджетной обеспеченности</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7A4C07" w:rsidP="006F7226">
            <w:pPr>
              <w:autoSpaceDE w:val="0"/>
              <w:autoSpaceDN w:val="0"/>
              <w:adjustRightInd w:val="0"/>
              <w:jc w:val="center"/>
              <w:rPr>
                <w:rFonts w:asciiTheme="minorHAnsi" w:hAnsiTheme="minorHAnsi"/>
                <w:color w:val="000000"/>
                <w:sz w:val="18"/>
                <w:szCs w:val="18"/>
              </w:rPr>
            </w:pPr>
            <w:r w:rsidRPr="00AF5E4C">
              <w:rPr>
                <w:rFonts w:asciiTheme="minorHAnsi" w:hAnsiTheme="minorHAnsi"/>
                <w:bCs/>
                <w:color w:val="000000"/>
                <w:sz w:val="18"/>
                <w:szCs w:val="18"/>
              </w:rPr>
              <w:t>596,5</w:t>
            </w:r>
          </w:p>
        </w:tc>
        <w:tc>
          <w:tcPr>
            <w:tcW w:w="1088" w:type="dxa"/>
            <w:gridSpan w:val="2"/>
            <w:tcBorders>
              <w:top w:val="nil"/>
              <w:left w:val="nil"/>
              <w:bottom w:val="single" w:sz="8" w:space="0" w:color="auto"/>
              <w:right w:val="single" w:sz="8" w:space="0" w:color="auto"/>
            </w:tcBorders>
            <w:shd w:val="clear" w:color="auto" w:fill="auto"/>
            <w:noWrap/>
            <w:vAlign w:val="bottom"/>
            <w:hideMark/>
          </w:tcPr>
          <w:p w:rsidR="006F7226" w:rsidRPr="00AF5E4C" w:rsidRDefault="007A4C07" w:rsidP="006F7226">
            <w:pPr>
              <w:autoSpaceDE w:val="0"/>
              <w:autoSpaceDN w:val="0"/>
              <w:adjustRightInd w:val="0"/>
              <w:jc w:val="center"/>
              <w:rPr>
                <w:rFonts w:asciiTheme="minorHAnsi" w:hAnsiTheme="minorHAnsi"/>
                <w:color w:val="000000"/>
                <w:sz w:val="18"/>
                <w:szCs w:val="18"/>
              </w:rPr>
            </w:pPr>
            <w:r w:rsidRPr="00AF5E4C">
              <w:rPr>
                <w:rFonts w:asciiTheme="minorHAnsi" w:hAnsiTheme="minorHAnsi"/>
                <w:bCs/>
                <w:color w:val="000000"/>
                <w:sz w:val="18"/>
                <w:szCs w:val="18"/>
              </w:rPr>
              <w:t>596,5</w:t>
            </w:r>
          </w:p>
        </w:tc>
      </w:tr>
      <w:tr w:rsidR="006F7226" w:rsidRPr="00AF5E4C" w:rsidTr="006F7226">
        <w:trPr>
          <w:trHeight w:val="510"/>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6F7226" w:rsidRPr="00AF5E4C" w:rsidRDefault="006F7226" w:rsidP="0006451E">
            <w:pPr>
              <w:jc w:val="center"/>
              <w:rPr>
                <w:rFonts w:asciiTheme="minorHAnsi" w:hAnsiTheme="minorHAnsi"/>
                <w:b/>
                <w:bCs/>
                <w:color w:val="000000"/>
                <w:sz w:val="18"/>
                <w:szCs w:val="18"/>
                <w:lang w:val="en-US"/>
              </w:rPr>
            </w:pPr>
            <w:r w:rsidRPr="00AF5E4C">
              <w:rPr>
                <w:rFonts w:asciiTheme="minorHAnsi" w:hAnsiTheme="minorHAnsi"/>
                <w:b/>
                <w:bCs/>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6F7226" w:rsidRPr="00AF5E4C" w:rsidRDefault="006F7226" w:rsidP="0006451E">
            <w:pPr>
              <w:jc w:val="center"/>
              <w:rPr>
                <w:rFonts w:asciiTheme="minorHAnsi" w:hAnsiTheme="minorHAnsi"/>
                <w:b/>
                <w:bCs/>
                <w:color w:val="000000"/>
                <w:sz w:val="18"/>
                <w:szCs w:val="18"/>
              </w:rPr>
            </w:pPr>
            <w:r w:rsidRPr="00AF5E4C">
              <w:rPr>
                <w:rFonts w:asciiTheme="minorHAnsi" w:hAnsiTheme="minorHAnsi"/>
                <w:b/>
                <w:bCs/>
                <w:color w:val="000000"/>
                <w:sz w:val="18"/>
                <w:szCs w:val="18"/>
              </w:rPr>
              <w:t>2 02 03000 00 0000 151</w:t>
            </w:r>
          </w:p>
        </w:tc>
        <w:tc>
          <w:tcPr>
            <w:tcW w:w="4536"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both"/>
              <w:rPr>
                <w:rFonts w:asciiTheme="minorHAnsi" w:hAnsiTheme="minorHAnsi"/>
                <w:b/>
                <w:bCs/>
                <w:color w:val="000000"/>
                <w:sz w:val="18"/>
                <w:szCs w:val="18"/>
              </w:rPr>
            </w:pPr>
            <w:r w:rsidRPr="00AF5E4C">
              <w:rPr>
                <w:rFonts w:asciiTheme="minorHAnsi" w:hAnsiTheme="minorHAnsi"/>
                <w:b/>
                <w:bCs/>
                <w:color w:val="000000"/>
                <w:sz w:val="18"/>
                <w:szCs w:val="18"/>
              </w:rPr>
              <w:t>Субвенции бюджетам субъектов Российской Федерации и муниципальных образований</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6F7226"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21,3</w:t>
            </w:r>
          </w:p>
        </w:tc>
        <w:tc>
          <w:tcPr>
            <w:tcW w:w="1088" w:type="dxa"/>
            <w:gridSpan w:val="2"/>
            <w:tcBorders>
              <w:top w:val="nil"/>
              <w:left w:val="nil"/>
              <w:bottom w:val="single" w:sz="8" w:space="0" w:color="auto"/>
              <w:right w:val="single" w:sz="8" w:space="0" w:color="auto"/>
            </w:tcBorders>
            <w:shd w:val="clear" w:color="auto" w:fill="auto"/>
            <w:noWrap/>
            <w:vAlign w:val="bottom"/>
            <w:hideMark/>
          </w:tcPr>
          <w:p w:rsidR="006F7226" w:rsidRPr="00AF5E4C" w:rsidRDefault="006F7226" w:rsidP="006F7226">
            <w:pPr>
              <w:autoSpaceDE w:val="0"/>
              <w:autoSpaceDN w:val="0"/>
              <w:adjustRightInd w:val="0"/>
              <w:jc w:val="center"/>
              <w:rPr>
                <w:rFonts w:asciiTheme="minorHAnsi" w:hAnsiTheme="minorHAnsi"/>
                <w:b/>
                <w:bCs/>
                <w:color w:val="000000"/>
                <w:sz w:val="18"/>
                <w:szCs w:val="18"/>
              </w:rPr>
            </w:pPr>
          </w:p>
          <w:p w:rsidR="006F7226" w:rsidRPr="00AF5E4C" w:rsidRDefault="006F7226" w:rsidP="006F7226">
            <w:pPr>
              <w:autoSpaceDE w:val="0"/>
              <w:autoSpaceDN w:val="0"/>
              <w:adjustRightInd w:val="0"/>
              <w:jc w:val="center"/>
              <w:rPr>
                <w:rFonts w:asciiTheme="minorHAnsi" w:hAnsiTheme="minorHAnsi"/>
                <w:b/>
                <w:bCs/>
                <w:color w:val="000000"/>
                <w:sz w:val="18"/>
                <w:szCs w:val="18"/>
              </w:rPr>
            </w:pPr>
            <w:r w:rsidRPr="00AF5E4C">
              <w:rPr>
                <w:rFonts w:asciiTheme="minorHAnsi" w:hAnsiTheme="minorHAnsi"/>
                <w:b/>
                <w:bCs/>
                <w:color w:val="000000"/>
                <w:sz w:val="18"/>
                <w:szCs w:val="18"/>
              </w:rPr>
              <w:t>21,3</w:t>
            </w:r>
          </w:p>
        </w:tc>
      </w:tr>
      <w:tr w:rsidR="006F7226" w:rsidRPr="00AF5E4C" w:rsidTr="006F7226">
        <w:trPr>
          <w:trHeight w:val="510"/>
        </w:trPr>
        <w:tc>
          <w:tcPr>
            <w:tcW w:w="582" w:type="dxa"/>
            <w:tcBorders>
              <w:top w:val="nil"/>
              <w:left w:val="single" w:sz="8" w:space="0" w:color="auto"/>
              <w:bottom w:val="single" w:sz="8" w:space="0" w:color="auto"/>
              <w:right w:val="single" w:sz="4" w:space="0" w:color="auto"/>
            </w:tcBorders>
            <w:shd w:val="clear" w:color="auto" w:fill="auto"/>
            <w:vAlign w:val="bottom"/>
            <w:hideMark/>
          </w:tcPr>
          <w:p w:rsidR="006F7226" w:rsidRPr="00AF5E4C" w:rsidRDefault="006F7226" w:rsidP="0006451E">
            <w:pPr>
              <w:rPr>
                <w:rFonts w:asciiTheme="minorHAnsi" w:hAnsiTheme="minorHAnsi"/>
                <w:color w:val="000000"/>
                <w:sz w:val="18"/>
                <w:szCs w:val="18"/>
                <w:lang w:val="en-US"/>
              </w:rPr>
            </w:pPr>
            <w:r w:rsidRPr="00AF5E4C">
              <w:rPr>
                <w:rFonts w:asciiTheme="minorHAnsi" w:hAnsiTheme="minorHAnsi"/>
                <w:color w:val="000000"/>
                <w:sz w:val="18"/>
                <w:szCs w:val="18"/>
                <w:lang w:val="en-US"/>
              </w:rPr>
              <w:t>002</w:t>
            </w:r>
          </w:p>
        </w:tc>
        <w:tc>
          <w:tcPr>
            <w:tcW w:w="2268" w:type="dxa"/>
            <w:gridSpan w:val="2"/>
            <w:tcBorders>
              <w:top w:val="nil"/>
              <w:left w:val="single" w:sz="4" w:space="0" w:color="auto"/>
              <w:bottom w:val="single" w:sz="8" w:space="0" w:color="auto"/>
              <w:right w:val="single" w:sz="8" w:space="0" w:color="auto"/>
            </w:tcBorders>
            <w:shd w:val="clear" w:color="auto" w:fill="auto"/>
            <w:vAlign w:val="bottom"/>
          </w:tcPr>
          <w:p w:rsidR="006F7226" w:rsidRPr="00AF5E4C" w:rsidRDefault="006F7226" w:rsidP="0006451E">
            <w:pPr>
              <w:rPr>
                <w:rFonts w:asciiTheme="minorHAnsi" w:hAnsiTheme="minorHAnsi"/>
                <w:color w:val="000000"/>
                <w:sz w:val="18"/>
                <w:szCs w:val="18"/>
                <w:lang w:val="en-US"/>
              </w:rPr>
            </w:pPr>
            <w:r w:rsidRPr="00AF5E4C">
              <w:rPr>
                <w:rFonts w:asciiTheme="minorHAnsi" w:hAnsiTheme="minorHAnsi"/>
                <w:color w:val="000000"/>
                <w:sz w:val="18"/>
                <w:szCs w:val="18"/>
                <w:lang w:val="en-US"/>
              </w:rPr>
              <w:t>20203015100000151</w:t>
            </w:r>
          </w:p>
        </w:tc>
        <w:tc>
          <w:tcPr>
            <w:tcW w:w="4536"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06451E">
            <w:pPr>
              <w:jc w:val="both"/>
              <w:rPr>
                <w:rFonts w:asciiTheme="minorHAnsi" w:hAnsiTheme="minorHAnsi"/>
                <w:color w:val="000000"/>
                <w:sz w:val="18"/>
                <w:szCs w:val="18"/>
              </w:rPr>
            </w:pPr>
            <w:r w:rsidRPr="00AF5E4C">
              <w:rPr>
                <w:rFonts w:asciiTheme="minorHAnsi" w:hAnsiTheme="minorHAnsi"/>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8" w:space="0" w:color="auto"/>
              <w:right w:val="single" w:sz="8" w:space="0" w:color="auto"/>
            </w:tcBorders>
            <w:shd w:val="clear" w:color="auto" w:fill="auto"/>
            <w:vAlign w:val="bottom"/>
            <w:hideMark/>
          </w:tcPr>
          <w:p w:rsidR="006F7226" w:rsidRPr="00AF5E4C" w:rsidRDefault="006F7226" w:rsidP="006F7226">
            <w:pPr>
              <w:autoSpaceDE w:val="0"/>
              <w:autoSpaceDN w:val="0"/>
              <w:adjustRightInd w:val="0"/>
              <w:jc w:val="center"/>
              <w:rPr>
                <w:rFonts w:asciiTheme="minorHAnsi" w:hAnsiTheme="minorHAnsi"/>
                <w:color w:val="000000"/>
                <w:sz w:val="18"/>
                <w:szCs w:val="18"/>
              </w:rPr>
            </w:pPr>
          </w:p>
          <w:p w:rsidR="006F7226" w:rsidRPr="00AF5E4C" w:rsidRDefault="006F7226" w:rsidP="006F7226">
            <w:pPr>
              <w:autoSpaceDE w:val="0"/>
              <w:autoSpaceDN w:val="0"/>
              <w:adjustRightInd w:val="0"/>
              <w:jc w:val="center"/>
              <w:rPr>
                <w:rFonts w:asciiTheme="minorHAnsi" w:hAnsiTheme="minorHAnsi"/>
                <w:color w:val="000000"/>
                <w:sz w:val="18"/>
                <w:szCs w:val="18"/>
              </w:rPr>
            </w:pPr>
          </w:p>
          <w:p w:rsidR="006F7226" w:rsidRPr="00AF5E4C" w:rsidRDefault="006F7226" w:rsidP="006F7226">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21,3</w:t>
            </w:r>
          </w:p>
        </w:tc>
        <w:tc>
          <w:tcPr>
            <w:tcW w:w="1088" w:type="dxa"/>
            <w:gridSpan w:val="2"/>
            <w:tcBorders>
              <w:top w:val="nil"/>
              <w:left w:val="nil"/>
              <w:bottom w:val="single" w:sz="8" w:space="0" w:color="auto"/>
              <w:right w:val="single" w:sz="8" w:space="0" w:color="auto"/>
            </w:tcBorders>
            <w:shd w:val="clear" w:color="auto" w:fill="auto"/>
            <w:noWrap/>
            <w:vAlign w:val="bottom"/>
            <w:hideMark/>
          </w:tcPr>
          <w:p w:rsidR="006F7226" w:rsidRPr="00AF5E4C" w:rsidRDefault="006F7226" w:rsidP="006F7226">
            <w:pPr>
              <w:autoSpaceDE w:val="0"/>
              <w:autoSpaceDN w:val="0"/>
              <w:adjustRightInd w:val="0"/>
              <w:jc w:val="center"/>
              <w:rPr>
                <w:rFonts w:asciiTheme="minorHAnsi" w:hAnsiTheme="minorHAnsi"/>
                <w:color w:val="000000"/>
                <w:sz w:val="18"/>
                <w:szCs w:val="18"/>
              </w:rPr>
            </w:pPr>
          </w:p>
          <w:p w:rsidR="006F7226" w:rsidRPr="00AF5E4C" w:rsidRDefault="006F7226" w:rsidP="006F7226">
            <w:pPr>
              <w:autoSpaceDE w:val="0"/>
              <w:autoSpaceDN w:val="0"/>
              <w:adjustRightInd w:val="0"/>
              <w:jc w:val="center"/>
              <w:rPr>
                <w:rFonts w:asciiTheme="minorHAnsi" w:hAnsiTheme="minorHAnsi"/>
                <w:color w:val="000000"/>
                <w:sz w:val="18"/>
                <w:szCs w:val="18"/>
              </w:rPr>
            </w:pPr>
          </w:p>
          <w:p w:rsidR="006F7226" w:rsidRPr="00AF5E4C" w:rsidRDefault="006F7226" w:rsidP="006F7226">
            <w:pPr>
              <w:autoSpaceDE w:val="0"/>
              <w:autoSpaceDN w:val="0"/>
              <w:adjustRightInd w:val="0"/>
              <w:jc w:val="center"/>
              <w:rPr>
                <w:rFonts w:asciiTheme="minorHAnsi" w:hAnsiTheme="minorHAnsi"/>
                <w:color w:val="000000"/>
                <w:sz w:val="18"/>
                <w:szCs w:val="18"/>
              </w:rPr>
            </w:pPr>
            <w:r w:rsidRPr="00AF5E4C">
              <w:rPr>
                <w:rFonts w:asciiTheme="minorHAnsi" w:hAnsiTheme="minorHAnsi"/>
                <w:color w:val="000000"/>
                <w:sz w:val="18"/>
                <w:szCs w:val="18"/>
              </w:rPr>
              <w:t>21,3</w:t>
            </w:r>
          </w:p>
        </w:tc>
      </w:tr>
    </w:tbl>
    <w:p w:rsidR="000A27B5" w:rsidRPr="00AF5E4C" w:rsidRDefault="000A27B5" w:rsidP="000A27B5">
      <w:pPr>
        <w:jc w:val="both"/>
        <w:rPr>
          <w:rFonts w:asciiTheme="minorHAnsi" w:hAnsiTheme="minorHAnsi"/>
          <w:sz w:val="18"/>
          <w:szCs w:val="18"/>
        </w:rPr>
      </w:pPr>
    </w:p>
    <w:tbl>
      <w:tblPr>
        <w:tblW w:w="8560" w:type="dxa"/>
        <w:tblInd w:w="93" w:type="dxa"/>
        <w:tblLook w:val="04A0"/>
      </w:tblPr>
      <w:tblGrid>
        <w:gridCol w:w="4420"/>
        <w:gridCol w:w="557"/>
        <w:gridCol w:w="992"/>
        <w:gridCol w:w="992"/>
        <w:gridCol w:w="1599"/>
      </w:tblGrid>
      <w:tr w:rsidR="000A27B5" w:rsidRPr="00AF5E4C" w:rsidTr="0006451E">
        <w:trPr>
          <w:trHeight w:val="1470"/>
        </w:trPr>
        <w:tc>
          <w:tcPr>
            <w:tcW w:w="4420" w:type="dxa"/>
            <w:tcBorders>
              <w:top w:val="nil"/>
              <w:left w:val="nil"/>
              <w:bottom w:val="nil"/>
              <w:right w:val="nil"/>
            </w:tcBorders>
            <w:shd w:val="clear" w:color="auto" w:fill="auto"/>
            <w:vAlign w:val="bottom"/>
            <w:hideMark/>
          </w:tcPr>
          <w:p w:rsidR="000A27B5" w:rsidRPr="00AF5E4C" w:rsidRDefault="000A27B5" w:rsidP="0006451E">
            <w:pPr>
              <w:rPr>
                <w:rFonts w:asciiTheme="minorHAnsi" w:hAnsiTheme="minorHAnsi" w:cs="Calibri"/>
                <w:color w:val="000000"/>
                <w:sz w:val="18"/>
                <w:szCs w:val="18"/>
              </w:rPr>
            </w:pPr>
            <w:bookmarkStart w:id="0" w:name="RANGE!A1:D28"/>
            <w:bookmarkEnd w:id="0"/>
          </w:p>
        </w:tc>
        <w:tc>
          <w:tcPr>
            <w:tcW w:w="4140" w:type="dxa"/>
            <w:gridSpan w:val="4"/>
            <w:tcBorders>
              <w:top w:val="nil"/>
              <w:left w:val="nil"/>
              <w:bottom w:val="nil"/>
              <w:right w:val="nil"/>
            </w:tcBorders>
            <w:shd w:val="clear" w:color="auto" w:fill="auto"/>
            <w:vAlign w:val="bottom"/>
            <w:hideMark/>
          </w:tcPr>
          <w:p w:rsidR="000A27B5" w:rsidRPr="00AF5E4C" w:rsidRDefault="000A27B5" w:rsidP="006B6F76">
            <w:pPr>
              <w:rPr>
                <w:rFonts w:asciiTheme="minorHAnsi" w:hAnsiTheme="minorHAnsi" w:cs="Calibri"/>
                <w:color w:val="000000"/>
                <w:sz w:val="18"/>
                <w:szCs w:val="18"/>
              </w:rPr>
            </w:pPr>
          </w:p>
          <w:p w:rsidR="00AF5E4C" w:rsidRDefault="00AF5E4C" w:rsidP="006B6F76">
            <w:pPr>
              <w:rPr>
                <w:rFonts w:asciiTheme="minorHAnsi" w:hAnsiTheme="minorHAnsi" w:cs="Calibri"/>
                <w:color w:val="000000"/>
                <w:sz w:val="18"/>
                <w:szCs w:val="18"/>
              </w:rPr>
            </w:pPr>
          </w:p>
          <w:p w:rsidR="00320308" w:rsidRDefault="00320308" w:rsidP="006B6F76">
            <w:pPr>
              <w:rPr>
                <w:rFonts w:asciiTheme="minorHAnsi" w:hAnsiTheme="minorHAnsi" w:cs="Calibri"/>
                <w:color w:val="000000"/>
                <w:sz w:val="18"/>
                <w:szCs w:val="18"/>
              </w:rPr>
            </w:pPr>
          </w:p>
          <w:p w:rsidR="00320308" w:rsidRDefault="00320308" w:rsidP="006B6F76">
            <w:pPr>
              <w:rPr>
                <w:rFonts w:asciiTheme="minorHAnsi" w:hAnsiTheme="minorHAnsi" w:cs="Calibri"/>
                <w:color w:val="000000"/>
                <w:sz w:val="18"/>
                <w:szCs w:val="18"/>
              </w:rPr>
            </w:pPr>
          </w:p>
          <w:p w:rsidR="00320308" w:rsidRDefault="00320308" w:rsidP="006B6F76">
            <w:pPr>
              <w:rPr>
                <w:rFonts w:asciiTheme="minorHAnsi" w:hAnsiTheme="minorHAnsi" w:cs="Calibri"/>
                <w:color w:val="000000"/>
                <w:sz w:val="18"/>
                <w:szCs w:val="18"/>
              </w:rPr>
            </w:pPr>
          </w:p>
          <w:p w:rsidR="00320308" w:rsidRDefault="00320308" w:rsidP="006B6F76">
            <w:pPr>
              <w:rPr>
                <w:rFonts w:asciiTheme="minorHAnsi" w:hAnsiTheme="minorHAnsi" w:cs="Calibri"/>
                <w:color w:val="000000"/>
                <w:sz w:val="18"/>
                <w:szCs w:val="18"/>
              </w:rPr>
            </w:pPr>
          </w:p>
          <w:p w:rsidR="00320308" w:rsidRDefault="00320308" w:rsidP="006B6F76">
            <w:pPr>
              <w:rPr>
                <w:rFonts w:asciiTheme="minorHAnsi" w:hAnsiTheme="minorHAnsi" w:cs="Calibri"/>
                <w:color w:val="000000"/>
                <w:sz w:val="18"/>
                <w:szCs w:val="18"/>
              </w:rPr>
            </w:pPr>
          </w:p>
          <w:p w:rsidR="00320308" w:rsidRPr="00AF5E4C" w:rsidRDefault="00320308" w:rsidP="006B6F76">
            <w:pPr>
              <w:rPr>
                <w:rFonts w:asciiTheme="minorHAnsi" w:hAnsiTheme="minorHAnsi" w:cs="Calibri"/>
                <w:color w:val="000000"/>
                <w:sz w:val="18"/>
                <w:szCs w:val="18"/>
              </w:rPr>
            </w:pPr>
          </w:p>
          <w:p w:rsidR="00AF5E4C" w:rsidRPr="00AF5E4C" w:rsidRDefault="00AF5E4C" w:rsidP="006B6F76">
            <w:pPr>
              <w:rPr>
                <w:rFonts w:asciiTheme="minorHAnsi" w:hAnsiTheme="minorHAnsi" w:cs="Calibri"/>
                <w:color w:val="000000"/>
                <w:sz w:val="18"/>
                <w:szCs w:val="18"/>
              </w:rPr>
            </w:pPr>
          </w:p>
          <w:p w:rsidR="00320308" w:rsidRDefault="00897755" w:rsidP="00897755">
            <w:pPr>
              <w:jc w:val="both"/>
              <w:rPr>
                <w:rFonts w:asciiTheme="minorHAnsi" w:hAnsiTheme="minorHAnsi" w:cs="Calibri"/>
                <w:color w:val="000000"/>
                <w:sz w:val="18"/>
                <w:szCs w:val="18"/>
              </w:rPr>
            </w:pPr>
            <w:r w:rsidRPr="00AF5E4C">
              <w:rPr>
                <w:rFonts w:asciiTheme="minorHAnsi" w:hAnsiTheme="minorHAnsi" w:cs="Calibri"/>
                <w:color w:val="000000"/>
                <w:sz w:val="18"/>
                <w:szCs w:val="18"/>
              </w:rPr>
              <w:lastRenderedPageBreak/>
              <w:t xml:space="preserve">                                                               </w:t>
            </w:r>
          </w:p>
          <w:p w:rsidR="000A27B5" w:rsidRPr="00AF5E4C" w:rsidRDefault="00320308" w:rsidP="00897755">
            <w:pPr>
              <w:jc w:val="both"/>
              <w:rPr>
                <w:rFonts w:asciiTheme="minorHAnsi" w:hAnsiTheme="minorHAnsi" w:cs="Calibri"/>
                <w:color w:val="000000"/>
                <w:sz w:val="18"/>
                <w:szCs w:val="18"/>
              </w:rPr>
            </w:pPr>
            <w:r>
              <w:rPr>
                <w:rFonts w:asciiTheme="minorHAnsi" w:hAnsiTheme="minorHAnsi" w:cs="Calibri"/>
                <w:color w:val="000000"/>
                <w:sz w:val="18"/>
                <w:szCs w:val="18"/>
              </w:rPr>
              <w:t xml:space="preserve">                                                           </w:t>
            </w:r>
            <w:r w:rsidR="00897755" w:rsidRPr="00AF5E4C">
              <w:rPr>
                <w:rFonts w:asciiTheme="minorHAnsi" w:hAnsiTheme="minorHAnsi" w:cs="Calibri"/>
                <w:color w:val="000000"/>
                <w:sz w:val="18"/>
                <w:szCs w:val="18"/>
              </w:rPr>
              <w:t xml:space="preserve">   </w:t>
            </w:r>
            <w:r w:rsidR="00A646FC" w:rsidRPr="00AF5E4C">
              <w:rPr>
                <w:rFonts w:asciiTheme="minorHAnsi" w:hAnsiTheme="minorHAnsi" w:cs="Calibri"/>
                <w:color w:val="000000"/>
                <w:sz w:val="18"/>
                <w:szCs w:val="18"/>
              </w:rPr>
              <w:t>Приложение 8</w:t>
            </w:r>
            <w:r w:rsidR="000A27B5" w:rsidRPr="00AF5E4C">
              <w:rPr>
                <w:rFonts w:asciiTheme="minorHAnsi" w:hAnsiTheme="minorHAnsi" w:cs="Calibri"/>
                <w:color w:val="000000"/>
                <w:sz w:val="18"/>
                <w:szCs w:val="18"/>
              </w:rPr>
              <w:br/>
              <w:t>к решению сессии Скородненского сельского Совета народных депутатов "О бюджете Скородненского сельс</w:t>
            </w:r>
            <w:r w:rsidR="00897755" w:rsidRPr="00AF5E4C">
              <w:rPr>
                <w:rFonts w:asciiTheme="minorHAnsi" w:hAnsiTheme="minorHAnsi" w:cs="Calibri"/>
                <w:color w:val="000000"/>
                <w:sz w:val="18"/>
                <w:szCs w:val="18"/>
              </w:rPr>
              <w:t>кого поселения на 2014 год и на плановый период 2015 и 2016</w:t>
            </w:r>
            <w:r w:rsidR="000A27B5" w:rsidRPr="00AF5E4C">
              <w:rPr>
                <w:rFonts w:asciiTheme="minorHAnsi" w:hAnsiTheme="minorHAnsi" w:cs="Calibri"/>
                <w:color w:val="000000"/>
                <w:sz w:val="18"/>
                <w:szCs w:val="18"/>
              </w:rPr>
              <w:t xml:space="preserve"> годов"</w:t>
            </w:r>
          </w:p>
        </w:tc>
      </w:tr>
      <w:tr w:rsidR="000A27B5" w:rsidRPr="00AF5E4C" w:rsidTr="0006451E">
        <w:trPr>
          <w:trHeight w:val="900"/>
        </w:trPr>
        <w:tc>
          <w:tcPr>
            <w:tcW w:w="8560" w:type="dxa"/>
            <w:gridSpan w:val="5"/>
            <w:tcBorders>
              <w:top w:val="nil"/>
              <w:left w:val="nil"/>
              <w:bottom w:val="nil"/>
              <w:right w:val="nil"/>
            </w:tcBorders>
            <w:shd w:val="clear" w:color="auto" w:fill="auto"/>
            <w:vAlign w:val="center"/>
            <w:hideMark/>
          </w:tcPr>
          <w:p w:rsidR="00A646FC" w:rsidRPr="00AF5E4C" w:rsidRDefault="00A646FC" w:rsidP="0006451E">
            <w:pPr>
              <w:jc w:val="center"/>
              <w:rPr>
                <w:rFonts w:asciiTheme="minorHAnsi" w:hAnsiTheme="minorHAnsi" w:cs="Calibri"/>
                <w:b/>
                <w:bCs/>
                <w:color w:val="000000"/>
                <w:sz w:val="18"/>
                <w:szCs w:val="18"/>
              </w:rPr>
            </w:pPr>
          </w:p>
          <w:p w:rsidR="000A27B5"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Распределени</w:t>
            </w:r>
            <w:r w:rsidR="006B6F76" w:rsidRPr="000735D9">
              <w:rPr>
                <w:rFonts w:asciiTheme="minorHAnsi" w:hAnsiTheme="minorHAnsi" w:cs="Calibri"/>
                <w:b/>
                <w:bCs/>
                <w:color w:val="000000"/>
                <w:sz w:val="22"/>
                <w:szCs w:val="22"/>
              </w:rPr>
              <w:t>е бюджетных ассигнований на 2014</w:t>
            </w:r>
            <w:r w:rsidRPr="000735D9">
              <w:rPr>
                <w:rFonts w:asciiTheme="minorHAnsi" w:hAnsiTheme="minorHAnsi" w:cs="Calibri"/>
                <w:b/>
                <w:bCs/>
                <w:color w:val="000000"/>
                <w:sz w:val="22"/>
                <w:szCs w:val="22"/>
              </w:rPr>
              <w:t xml:space="preserve"> год по разделам и подразделам классификации расходов бюджета Скородненского сельского поселения</w:t>
            </w:r>
          </w:p>
        </w:tc>
      </w:tr>
      <w:tr w:rsidR="000A27B5" w:rsidRPr="00AF5E4C" w:rsidTr="0006451E">
        <w:trPr>
          <w:trHeight w:val="300"/>
        </w:trPr>
        <w:tc>
          <w:tcPr>
            <w:tcW w:w="4977" w:type="dxa"/>
            <w:gridSpan w:val="2"/>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992"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992"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1599"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r>
      <w:tr w:rsidR="000A27B5" w:rsidRPr="00AF5E4C" w:rsidTr="0066213B">
        <w:trPr>
          <w:trHeight w:val="379"/>
        </w:trPr>
        <w:tc>
          <w:tcPr>
            <w:tcW w:w="4977" w:type="dxa"/>
            <w:gridSpan w:val="2"/>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992"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992" w:type="dxa"/>
            <w:tcBorders>
              <w:top w:val="nil"/>
              <w:left w:val="nil"/>
              <w:bottom w:val="nil"/>
              <w:right w:val="nil"/>
            </w:tcBorders>
            <w:shd w:val="clear" w:color="auto" w:fill="auto"/>
            <w:noWrap/>
            <w:vAlign w:val="bottom"/>
            <w:hideMark/>
          </w:tcPr>
          <w:p w:rsidR="000A27B5" w:rsidRPr="00AF5E4C" w:rsidRDefault="000A27B5" w:rsidP="0006451E">
            <w:pPr>
              <w:rPr>
                <w:rFonts w:asciiTheme="minorHAnsi" w:hAnsiTheme="minorHAnsi" w:cs="Calibri"/>
                <w:color w:val="000000"/>
                <w:sz w:val="18"/>
                <w:szCs w:val="18"/>
              </w:rPr>
            </w:pPr>
          </w:p>
        </w:tc>
        <w:tc>
          <w:tcPr>
            <w:tcW w:w="1599" w:type="dxa"/>
            <w:tcBorders>
              <w:top w:val="nil"/>
              <w:left w:val="nil"/>
              <w:bottom w:val="nil"/>
              <w:right w:val="nil"/>
            </w:tcBorders>
            <w:shd w:val="clear" w:color="auto" w:fill="auto"/>
            <w:noWrap/>
            <w:vAlign w:val="bottom"/>
            <w:hideMark/>
          </w:tcPr>
          <w:p w:rsidR="000A27B5" w:rsidRPr="00AF5E4C" w:rsidRDefault="000A27B5" w:rsidP="0006451E">
            <w:pPr>
              <w:jc w:val="right"/>
              <w:rPr>
                <w:rFonts w:asciiTheme="minorHAnsi" w:hAnsiTheme="minorHAnsi"/>
                <w:color w:val="000000"/>
                <w:sz w:val="18"/>
                <w:szCs w:val="18"/>
              </w:rPr>
            </w:pPr>
            <w:r w:rsidRPr="00AF5E4C">
              <w:rPr>
                <w:rFonts w:asciiTheme="minorHAnsi" w:hAnsiTheme="minorHAnsi"/>
                <w:color w:val="000000"/>
                <w:sz w:val="18"/>
                <w:szCs w:val="18"/>
              </w:rPr>
              <w:t>тыс. рублей</w:t>
            </w:r>
          </w:p>
        </w:tc>
      </w:tr>
      <w:tr w:rsidR="0066213B" w:rsidRPr="00AF5E4C" w:rsidTr="0006451E">
        <w:trPr>
          <w:trHeight w:val="315"/>
        </w:trPr>
        <w:tc>
          <w:tcPr>
            <w:tcW w:w="497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Наименование</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66213B" w:rsidRPr="00AF5E4C" w:rsidRDefault="0066213B" w:rsidP="003107E3">
            <w:pPr>
              <w:jc w:val="center"/>
              <w:rPr>
                <w:rFonts w:asciiTheme="minorHAnsi" w:hAnsiTheme="minorHAnsi"/>
                <w:color w:val="000000"/>
                <w:sz w:val="18"/>
                <w:szCs w:val="18"/>
              </w:rPr>
            </w:pPr>
            <w:proofErr w:type="spellStart"/>
            <w:r w:rsidRPr="00AF5E4C">
              <w:rPr>
                <w:rFonts w:asciiTheme="minorHAnsi" w:hAnsiTheme="minorHAnsi"/>
                <w:color w:val="000000"/>
                <w:sz w:val="18"/>
                <w:szCs w:val="18"/>
              </w:rPr>
              <w:t>РПр</w:t>
            </w:r>
            <w:proofErr w:type="spellEnd"/>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66213B" w:rsidRPr="00AF5E4C" w:rsidRDefault="0066213B" w:rsidP="003107E3">
            <w:pPr>
              <w:jc w:val="center"/>
              <w:rPr>
                <w:rFonts w:asciiTheme="minorHAnsi" w:hAnsiTheme="minorHAnsi"/>
                <w:color w:val="000000"/>
                <w:sz w:val="18"/>
                <w:szCs w:val="18"/>
              </w:rPr>
            </w:pPr>
            <w:proofErr w:type="spellStart"/>
            <w:proofErr w:type="gramStart"/>
            <w:r w:rsidRPr="00AF5E4C">
              <w:rPr>
                <w:rFonts w:asciiTheme="minorHAnsi" w:hAnsiTheme="minorHAnsi"/>
                <w:color w:val="000000"/>
                <w:sz w:val="18"/>
                <w:szCs w:val="18"/>
              </w:rPr>
              <w:t>Пр</w:t>
            </w:r>
            <w:proofErr w:type="spellEnd"/>
            <w:proofErr w:type="gramEnd"/>
          </w:p>
        </w:tc>
        <w:tc>
          <w:tcPr>
            <w:tcW w:w="1599" w:type="dxa"/>
            <w:tcBorders>
              <w:top w:val="single" w:sz="8" w:space="0" w:color="auto"/>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Сумма</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color w:val="000000"/>
                <w:sz w:val="18"/>
                <w:szCs w:val="18"/>
              </w:rPr>
            </w:pPr>
            <w:r w:rsidRPr="00AF5E4C">
              <w:rPr>
                <w:rFonts w:asciiTheme="minorHAnsi" w:hAnsiTheme="minorHAnsi" w:cs="Calibri"/>
                <w:color w:val="000000"/>
                <w:sz w:val="18"/>
                <w:szCs w:val="18"/>
              </w:rPr>
              <w:t>Общегосударственные вопросы</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bCs/>
                <w:color w:val="000000"/>
                <w:sz w:val="18"/>
                <w:szCs w:val="18"/>
              </w:rPr>
            </w:pPr>
            <w:r w:rsidRPr="00AF5E4C">
              <w:rPr>
                <w:rFonts w:asciiTheme="minorHAnsi" w:hAnsiTheme="minorHAnsi"/>
                <w:b/>
                <w:bCs/>
                <w:color w:val="000000"/>
                <w:sz w:val="18"/>
                <w:szCs w:val="18"/>
              </w:rPr>
              <w:t>915</w:t>
            </w:r>
          </w:p>
        </w:tc>
      </w:tr>
      <w:tr w:rsidR="0066213B" w:rsidRPr="00AF5E4C" w:rsidTr="00A95A4A">
        <w:trPr>
          <w:trHeight w:val="373"/>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Функционирование высшего должностного лица субъекта РФ и муниципального образования</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0102</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bCs/>
                <w:color w:val="000000"/>
                <w:sz w:val="18"/>
                <w:szCs w:val="18"/>
              </w:rPr>
            </w:pPr>
            <w:r w:rsidRPr="00AF5E4C">
              <w:rPr>
                <w:rFonts w:asciiTheme="minorHAnsi" w:hAnsiTheme="minorHAnsi"/>
                <w:b/>
                <w:bCs/>
                <w:color w:val="000000"/>
                <w:sz w:val="18"/>
                <w:szCs w:val="18"/>
              </w:rPr>
              <w:t>340</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Глава муниципального образования</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0102</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340</w:t>
            </w:r>
          </w:p>
        </w:tc>
      </w:tr>
      <w:tr w:rsidR="0066213B" w:rsidRPr="00AF5E4C" w:rsidTr="00A95A4A">
        <w:trPr>
          <w:trHeight w:val="469"/>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0104</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565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Центральный аппарат</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0104</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565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Резервные фонды</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0111</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bCs/>
                <w:color w:val="000000"/>
                <w:sz w:val="18"/>
                <w:szCs w:val="18"/>
              </w:rPr>
            </w:pPr>
            <w:r w:rsidRPr="00AF5E4C">
              <w:rPr>
                <w:rFonts w:asciiTheme="minorHAnsi" w:hAnsiTheme="minorHAnsi"/>
                <w:b/>
                <w:bCs/>
                <w:color w:val="000000"/>
                <w:sz w:val="18"/>
                <w:szCs w:val="18"/>
              </w:rPr>
              <w:t>5</w:t>
            </w:r>
          </w:p>
        </w:tc>
      </w:tr>
      <w:tr w:rsidR="0066213B" w:rsidRPr="00AF5E4C" w:rsidTr="00A95A4A">
        <w:trPr>
          <w:trHeight w:val="190"/>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color w:val="000000"/>
                <w:sz w:val="18"/>
                <w:szCs w:val="18"/>
              </w:rPr>
            </w:pPr>
            <w:r w:rsidRPr="00AF5E4C">
              <w:rPr>
                <w:rFonts w:asciiTheme="minorHAnsi" w:hAnsiTheme="minorHAnsi" w:cs="Calibri"/>
                <w:color w:val="000000"/>
                <w:sz w:val="18"/>
                <w:szCs w:val="18"/>
              </w:rPr>
              <w:t>Резервные фонды органов местного самоуправления</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0111</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5</w:t>
            </w:r>
          </w:p>
        </w:tc>
      </w:tr>
      <w:tr w:rsidR="0066213B" w:rsidRPr="00AF5E4C" w:rsidTr="00A95A4A">
        <w:trPr>
          <w:trHeight w:val="263"/>
        </w:trPr>
        <w:tc>
          <w:tcPr>
            <w:tcW w:w="4977" w:type="dxa"/>
            <w:gridSpan w:val="2"/>
            <w:tcBorders>
              <w:top w:val="nil"/>
              <w:left w:val="single" w:sz="8" w:space="0" w:color="auto"/>
              <w:bottom w:val="single" w:sz="8" w:space="0" w:color="auto"/>
              <w:right w:val="single" w:sz="8" w:space="0" w:color="auto"/>
            </w:tcBorders>
            <w:shd w:val="clear" w:color="000000" w:fill="FFFFFF"/>
            <w:vAlign w:val="center"/>
            <w:hideMark/>
          </w:tcPr>
          <w:p w:rsidR="0066213B" w:rsidRPr="00AF5E4C" w:rsidRDefault="0066213B" w:rsidP="003107E3">
            <w:pPr>
              <w:widowControl w:val="0"/>
              <w:autoSpaceDE w:val="0"/>
              <w:autoSpaceDN w:val="0"/>
              <w:adjustRightInd w:val="0"/>
              <w:jc w:val="both"/>
              <w:rPr>
                <w:rFonts w:asciiTheme="minorHAnsi" w:hAnsiTheme="minorHAnsi" w:cs="Calibri"/>
                <w:b/>
                <w:sz w:val="18"/>
                <w:szCs w:val="18"/>
              </w:rPr>
            </w:pPr>
            <w:r w:rsidRPr="00AF5E4C">
              <w:rPr>
                <w:rFonts w:asciiTheme="minorHAnsi" w:hAnsiTheme="minorHAnsi" w:cs="Calibri"/>
                <w:b/>
                <w:color w:val="000000"/>
                <w:sz w:val="18"/>
                <w:szCs w:val="18"/>
              </w:rPr>
              <w:t>Другие общегосударственные вопросы</w:t>
            </w:r>
          </w:p>
        </w:tc>
        <w:tc>
          <w:tcPr>
            <w:tcW w:w="992" w:type="dxa"/>
            <w:tcBorders>
              <w:top w:val="nil"/>
              <w:left w:val="nil"/>
              <w:bottom w:val="single" w:sz="8" w:space="0" w:color="auto"/>
              <w:right w:val="single" w:sz="8" w:space="0" w:color="auto"/>
            </w:tcBorders>
            <w:shd w:val="clear" w:color="000000" w:fill="FFFFFF"/>
            <w:noWrap/>
            <w:vAlign w:val="center"/>
            <w:hideMark/>
          </w:tcPr>
          <w:p w:rsidR="0066213B" w:rsidRPr="00AF5E4C" w:rsidRDefault="0066213B" w:rsidP="003107E3">
            <w:pPr>
              <w:widowControl w:val="0"/>
              <w:autoSpaceDE w:val="0"/>
              <w:autoSpaceDN w:val="0"/>
              <w:adjustRightInd w:val="0"/>
              <w:jc w:val="center"/>
              <w:rPr>
                <w:rFonts w:asciiTheme="minorHAnsi" w:hAnsiTheme="minorHAnsi" w:cs="Calibri"/>
                <w:b/>
                <w:sz w:val="18"/>
                <w:szCs w:val="18"/>
              </w:rPr>
            </w:pPr>
            <w:r w:rsidRPr="00AF5E4C">
              <w:rPr>
                <w:rFonts w:asciiTheme="minorHAnsi" w:hAnsiTheme="minorHAnsi" w:cs="Calibri"/>
                <w:b/>
                <w:color w:val="000000"/>
                <w:sz w:val="18"/>
                <w:szCs w:val="18"/>
              </w:rPr>
              <w:t>0100</w:t>
            </w:r>
          </w:p>
        </w:tc>
        <w:tc>
          <w:tcPr>
            <w:tcW w:w="992" w:type="dxa"/>
            <w:tcBorders>
              <w:top w:val="nil"/>
              <w:left w:val="nil"/>
              <w:bottom w:val="single" w:sz="8" w:space="0" w:color="auto"/>
              <w:right w:val="single" w:sz="8" w:space="0" w:color="auto"/>
            </w:tcBorders>
            <w:shd w:val="clear" w:color="000000" w:fill="FFFFFF"/>
            <w:noWrap/>
            <w:vAlign w:val="center"/>
            <w:hideMark/>
          </w:tcPr>
          <w:p w:rsidR="0066213B" w:rsidRPr="00AF5E4C" w:rsidRDefault="0066213B" w:rsidP="003107E3">
            <w:pPr>
              <w:widowControl w:val="0"/>
              <w:autoSpaceDE w:val="0"/>
              <w:autoSpaceDN w:val="0"/>
              <w:adjustRightInd w:val="0"/>
              <w:jc w:val="center"/>
              <w:rPr>
                <w:rFonts w:asciiTheme="minorHAnsi" w:hAnsiTheme="minorHAnsi" w:cs="Calibri"/>
                <w:b/>
                <w:sz w:val="18"/>
                <w:szCs w:val="18"/>
              </w:rPr>
            </w:pPr>
            <w:r w:rsidRPr="00AF5E4C">
              <w:rPr>
                <w:rFonts w:asciiTheme="minorHAnsi" w:hAnsiTheme="minorHAnsi" w:cs="Calibri"/>
                <w:b/>
                <w:color w:val="000000"/>
                <w:sz w:val="18"/>
                <w:szCs w:val="18"/>
              </w:rPr>
              <w:t>0113</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Национальная оборона</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21,3</w:t>
            </w:r>
          </w:p>
        </w:tc>
      </w:tr>
      <w:tr w:rsidR="0066213B" w:rsidRPr="00AF5E4C" w:rsidTr="00A95A4A">
        <w:trPr>
          <w:trHeight w:val="281"/>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Cs/>
                <w:color w:val="000000"/>
                <w:sz w:val="18"/>
                <w:szCs w:val="18"/>
              </w:rPr>
            </w:pPr>
            <w:r w:rsidRPr="00AF5E4C">
              <w:rPr>
                <w:rFonts w:asciiTheme="minorHAnsi" w:hAnsiTheme="minorHAnsi" w:cs="Calibri"/>
                <w:bCs/>
                <w:color w:val="000000"/>
                <w:sz w:val="18"/>
                <w:szCs w:val="18"/>
              </w:rPr>
              <w:t>Мобилизационная и вневойсковая подготовка</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0203</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21,3</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color w:val="000000"/>
                <w:sz w:val="18"/>
                <w:szCs w:val="18"/>
              </w:rPr>
            </w:pPr>
            <w:r w:rsidRPr="00AF5E4C">
              <w:rPr>
                <w:rFonts w:asciiTheme="minorHAnsi" w:hAnsiTheme="minorHAnsi" w:cs="Calibri"/>
                <w:b/>
                <w:bCs/>
                <w:color w:val="000000"/>
                <w:sz w:val="18"/>
                <w:szCs w:val="18"/>
              </w:rPr>
              <w:t>Национальная безопасность</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60</w:t>
            </w:r>
          </w:p>
        </w:tc>
      </w:tr>
      <w:tr w:rsidR="0066213B" w:rsidRPr="00AF5E4C" w:rsidTr="00A95A4A">
        <w:trPr>
          <w:trHeight w:val="219"/>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color w:val="000000"/>
                <w:sz w:val="18"/>
                <w:szCs w:val="18"/>
              </w:rPr>
            </w:pPr>
            <w:r w:rsidRPr="00AF5E4C">
              <w:rPr>
                <w:rFonts w:asciiTheme="minorHAnsi" w:hAnsiTheme="minorHAnsi" w:cs="Calibri"/>
                <w:color w:val="000000"/>
                <w:sz w:val="18"/>
                <w:szCs w:val="18"/>
              </w:rPr>
              <w:t>Защита населения и территории от последствий ЧС</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0309</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Cs/>
                <w:sz w:val="18"/>
                <w:szCs w:val="18"/>
              </w:rPr>
            </w:pPr>
            <w:r w:rsidRPr="00AF5E4C">
              <w:rPr>
                <w:rFonts w:asciiTheme="minorHAnsi" w:hAnsiTheme="minorHAnsi" w:cs="Calibri"/>
                <w:bCs/>
                <w:sz w:val="18"/>
                <w:szCs w:val="18"/>
              </w:rPr>
              <w:t>Пожарная безопасность</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0310</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55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Национальная экономика</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0400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181</w:t>
            </w:r>
          </w:p>
        </w:tc>
      </w:tr>
      <w:tr w:rsidR="0066213B" w:rsidRPr="00AF5E4C" w:rsidTr="006B6F76">
        <w:trPr>
          <w:trHeight w:val="309"/>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Дорожное хозяйство (дорожные фонды)</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0400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0409</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180</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 xml:space="preserve">Другие вопросы в области национальной экономики </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0400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sz w:val="18"/>
                <w:szCs w:val="18"/>
              </w:rPr>
            </w:pPr>
            <w:r w:rsidRPr="00AF5E4C">
              <w:rPr>
                <w:rFonts w:asciiTheme="minorHAnsi" w:hAnsiTheme="minorHAnsi" w:cs="Calibri"/>
                <w:b/>
                <w:bCs/>
                <w:sz w:val="18"/>
                <w:szCs w:val="18"/>
              </w:rPr>
              <w:t>0412</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1</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ЖКХ</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9A3B7C" w:rsidP="003107E3">
            <w:pPr>
              <w:jc w:val="center"/>
              <w:rPr>
                <w:rFonts w:asciiTheme="minorHAnsi" w:hAnsiTheme="minorHAnsi"/>
                <w:b/>
                <w:color w:val="000000"/>
                <w:sz w:val="18"/>
                <w:szCs w:val="18"/>
              </w:rPr>
            </w:pPr>
            <w:r w:rsidRPr="00AF5E4C">
              <w:rPr>
                <w:rFonts w:asciiTheme="minorHAnsi" w:hAnsiTheme="minorHAnsi"/>
                <w:b/>
                <w:color w:val="000000"/>
                <w:sz w:val="18"/>
                <w:szCs w:val="18"/>
              </w:rPr>
              <w:t>322,5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Коммунальное хозяйство</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0502</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270</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Благоустройство</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0503</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9A3B7C" w:rsidP="003107E3">
            <w:pPr>
              <w:jc w:val="center"/>
              <w:rPr>
                <w:rFonts w:asciiTheme="minorHAnsi" w:hAnsiTheme="minorHAnsi"/>
                <w:color w:val="000000"/>
                <w:sz w:val="18"/>
                <w:szCs w:val="18"/>
              </w:rPr>
            </w:pPr>
            <w:r w:rsidRPr="00AF5E4C">
              <w:rPr>
                <w:rFonts w:asciiTheme="minorHAnsi" w:hAnsiTheme="minorHAnsi"/>
                <w:color w:val="000000"/>
                <w:sz w:val="18"/>
                <w:szCs w:val="18"/>
              </w:rPr>
              <w:t>52,5</w:t>
            </w:r>
          </w:p>
        </w:tc>
      </w:tr>
      <w:tr w:rsidR="0066213B" w:rsidRPr="00AF5E4C" w:rsidTr="0006451E">
        <w:trPr>
          <w:trHeight w:val="315"/>
        </w:trPr>
        <w:tc>
          <w:tcPr>
            <w:tcW w:w="4977" w:type="dxa"/>
            <w:gridSpan w:val="2"/>
            <w:tcBorders>
              <w:top w:val="nil"/>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 xml:space="preserve"> Социальная политика</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99" w:type="dxa"/>
            <w:tcBorders>
              <w:top w:val="nil"/>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33</w:t>
            </w:r>
          </w:p>
        </w:tc>
      </w:tr>
      <w:tr w:rsidR="0066213B" w:rsidRPr="00AF5E4C" w:rsidTr="0066213B">
        <w:trPr>
          <w:trHeight w:val="315"/>
        </w:trPr>
        <w:tc>
          <w:tcPr>
            <w:tcW w:w="4977" w:type="dxa"/>
            <w:gridSpan w:val="2"/>
            <w:tcBorders>
              <w:top w:val="single" w:sz="4" w:space="0" w:color="auto"/>
              <w:left w:val="single" w:sz="8" w:space="0" w:color="auto"/>
              <w:bottom w:val="single" w:sz="8"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 xml:space="preserve">Доплата к пенсии </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1000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Arial CYR"/>
                <w:b/>
                <w:bCs/>
                <w:sz w:val="18"/>
                <w:szCs w:val="18"/>
              </w:rPr>
            </w:pPr>
            <w:r w:rsidRPr="00AF5E4C">
              <w:rPr>
                <w:rFonts w:asciiTheme="minorHAnsi" w:hAnsiTheme="minorHAnsi" w:cs="Arial CYR"/>
                <w:b/>
                <w:bCs/>
                <w:sz w:val="18"/>
                <w:szCs w:val="18"/>
              </w:rPr>
              <w:t>1001</w:t>
            </w:r>
          </w:p>
        </w:tc>
        <w:tc>
          <w:tcPr>
            <w:tcW w:w="1599" w:type="dxa"/>
            <w:tcBorders>
              <w:top w:val="single" w:sz="4" w:space="0" w:color="auto"/>
              <w:left w:val="nil"/>
              <w:bottom w:val="single" w:sz="8"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33</w:t>
            </w:r>
          </w:p>
        </w:tc>
      </w:tr>
      <w:tr w:rsidR="0066213B" w:rsidRPr="00AF5E4C" w:rsidTr="0066213B">
        <w:trPr>
          <w:trHeight w:val="315"/>
        </w:trPr>
        <w:tc>
          <w:tcPr>
            <w:tcW w:w="4977" w:type="dxa"/>
            <w:gridSpan w:val="2"/>
            <w:tcBorders>
              <w:top w:val="single" w:sz="8" w:space="0" w:color="auto"/>
              <w:left w:val="single" w:sz="8" w:space="0" w:color="auto"/>
              <w:bottom w:val="single" w:sz="4"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b/>
                <w:bCs/>
                <w:sz w:val="18"/>
                <w:szCs w:val="18"/>
              </w:rPr>
            </w:pPr>
            <w:r w:rsidRPr="00AF5E4C">
              <w:rPr>
                <w:rFonts w:asciiTheme="minorHAnsi" w:hAnsiTheme="minorHAnsi" w:cs="Calibri"/>
                <w:b/>
                <w:bCs/>
                <w:sz w:val="18"/>
                <w:szCs w:val="18"/>
              </w:rPr>
              <w:t>Межбюджетные трансферты</w:t>
            </w:r>
          </w:p>
        </w:tc>
        <w:tc>
          <w:tcPr>
            <w:tcW w:w="992" w:type="dxa"/>
            <w:tcBorders>
              <w:top w:val="single" w:sz="8" w:space="0" w:color="auto"/>
              <w:left w:val="nil"/>
              <w:bottom w:val="single" w:sz="4"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1400</w:t>
            </w:r>
          </w:p>
        </w:tc>
        <w:tc>
          <w:tcPr>
            <w:tcW w:w="992" w:type="dxa"/>
            <w:tcBorders>
              <w:top w:val="single" w:sz="8" w:space="0" w:color="auto"/>
              <w:left w:val="nil"/>
              <w:bottom w:val="single" w:sz="4"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99" w:type="dxa"/>
            <w:tcBorders>
              <w:top w:val="single" w:sz="8" w:space="0" w:color="auto"/>
              <w:left w:val="nil"/>
              <w:bottom w:val="single" w:sz="4"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b/>
                <w:color w:val="000000"/>
                <w:sz w:val="18"/>
                <w:szCs w:val="18"/>
              </w:rPr>
            </w:pPr>
            <w:r w:rsidRPr="00AF5E4C">
              <w:rPr>
                <w:rFonts w:asciiTheme="minorHAnsi" w:hAnsiTheme="minorHAnsi"/>
                <w:b/>
                <w:color w:val="000000"/>
                <w:sz w:val="18"/>
                <w:szCs w:val="18"/>
              </w:rPr>
              <w:t>2</w:t>
            </w:r>
          </w:p>
        </w:tc>
      </w:tr>
      <w:tr w:rsidR="0066213B" w:rsidRPr="00AF5E4C" w:rsidTr="0066213B">
        <w:trPr>
          <w:trHeight w:val="90"/>
        </w:trPr>
        <w:tc>
          <w:tcPr>
            <w:tcW w:w="4977"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66213B" w:rsidRPr="00AF5E4C" w:rsidRDefault="0066213B" w:rsidP="003107E3">
            <w:pPr>
              <w:rPr>
                <w:rFonts w:asciiTheme="minorHAnsi" w:hAnsiTheme="minorHAnsi" w:cs="Calibri"/>
                <w:sz w:val="18"/>
                <w:szCs w:val="18"/>
              </w:rPr>
            </w:pPr>
            <w:r w:rsidRPr="00AF5E4C">
              <w:rPr>
                <w:rFonts w:asciiTheme="minorHAnsi" w:hAnsiTheme="minorHAnsi" w:cs="Calibri"/>
                <w:sz w:val="18"/>
                <w:szCs w:val="18"/>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4" w:space="0" w:color="auto"/>
              <w:left w:val="nil"/>
              <w:bottom w:val="single" w:sz="4"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1400</w:t>
            </w:r>
          </w:p>
        </w:tc>
        <w:tc>
          <w:tcPr>
            <w:tcW w:w="992" w:type="dxa"/>
            <w:tcBorders>
              <w:top w:val="single" w:sz="4" w:space="0" w:color="auto"/>
              <w:left w:val="nil"/>
              <w:bottom w:val="single" w:sz="4" w:space="0" w:color="auto"/>
              <w:right w:val="single" w:sz="8" w:space="0" w:color="auto"/>
            </w:tcBorders>
            <w:shd w:val="clear" w:color="000000" w:fill="FFFFFF"/>
            <w:noWrap/>
            <w:vAlign w:val="bottom"/>
            <w:hideMark/>
          </w:tcPr>
          <w:p w:rsidR="0066213B" w:rsidRPr="00AF5E4C" w:rsidRDefault="0066213B" w:rsidP="003107E3">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1403</w:t>
            </w:r>
          </w:p>
        </w:tc>
        <w:tc>
          <w:tcPr>
            <w:tcW w:w="1599" w:type="dxa"/>
            <w:tcBorders>
              <w:top w:val="single" w:sz="4" w:space="0" w:color="auto"/>
              <w:left w:val="nil"/>
              <w:bottom w:val="single" w:sz="4" w:space="0" w:color="auto"/>
              <w:right w:val="single" w:sz="8" w:space="0" w:color="auto"/>
            </w:tcBorders>
            <w:shd w:val="clear" w:color="auto" w:fill="auto"/>
            <w:noWrap/>
            <w:vAlign w:val="bottom"/>
            <w:hideMark/>
          </w:tcPr>
          <w:p w:rsidR="0066213B" w:rsidRPr="00AF5E4C" w:rsidRDefault="0066213B" w:rsidP="003107E3">
            <w:pPr>
              <w:jc w:val="center"/>
              <w:rPr>
                <w:rFonts w:asciiTheme="minorHAnsi" w:hAnsiTheme="minorHAnsi"/>
                <w:color w:val="000000"/>
                <w:sz w:val="18"/>
                <w:szCs w:val="18"/>
              </w:rPr>
            </w:pPr>
            <w:r w:rsidRPr="00AF5E4C">
              <w:rPr>
                <w:rFonts w:asciiTheme="minorHAnsi" w:hAnsiTheme="minorHAnsi"/>
                <w:color w:val="000000"/>
                <w:sz w:val="18"/>
                <w:szCs w:val="18"/>
              </w:rPr>
              <w:t>2</w:t>
            </w:r>
          </w:p>
        </w:tc>
      </w:tr>
    </w:tbl>
    <w:p w:rsidR="000F18B8" w:rsidRPr="00AF5E4C" w:rsidRDefault="000F18B8" w:rsidP="000A27B5">
      <w:pPr>
        <w:jc w:val="both"/>
        <w:rPr>
          <w:rFonts w:asciiTheme="minorHAnsi" w:hAnsiTheme="minorHAnsi"/>
          <w:sz w:val="18"/>
          <w:szCs w:val="18"/>
        </w:rPr>
      </w:pPr>
    </w:p>
    <w:tbl>
      <w:tblPr>
        <w:tblW w:w="9622" w:type="dxa"/>
        <w:tblInd w:w="93" w:type="dxa"/>
        <w:tblLook w:val="04A0"/>
      </w:tblPr>
      <w:tblGrid>
        <w:gridCol w:w="9109"/>
        <w:gridCol w:w="513"/>
      </w:tblGrid>
      <w:tr w:rsidR="00F07C7C" w:rsidRPr="00AF5E4C" w:rsidTr="00F07C7C">
        <w:trPr>
          <w:trHeight w:val="1348"/>
        </w:trPr>
        <w:tc>
          <w:tcPr>
            <w:tcW w:w="3820" w:type="dxa"/>
            <w:tcBorders>
              <w:top w:val="nil"/>
              <w:left w:val="nil"/>
              <w:bottom w:val="nil"/>
              <w:right w:val="nil"/>
            </w:tcBorders>
            <w:shd w:val="clear" w:color="auto" w:fill="auto"/>
            <w:vAlign w:val="bottom"/>
            <w:hideMark/>
          </w:tcPr>
          <w:tbl>
            <w:tblPr>
              <w:tblW w:w="8662" w:type="dxa"/>
              <w:tblInd w:w="93" w:type="dxa"/>
              <w:tblLook w:val="04A0"/>
            </w:tblPr>
            <w:tblGrid>
              <w:gridCol w:w="3820"/>
              <w:gridCol w:w="4842"/>
            </w:tblGrid>
            <w:tr w:rsidR="00F07C7C" w:rsidRPr="00AF5E4C" w:rsidTr="00F07C7C">
              <w:trPr>
                <w:trHeight w:val="1348"/>
              </w:trPr>
              <w:tc>
                <w:tcPr>
                  <w:tcW w:w="3820" w:type="dxa"/>
                  <w:tcBorders>
                    <w:top w:val="nil"/>
                    <w:left w:val="nil"/>
                    <w:bottom w:val="nil"/>
                    <w:right w:val="nil"/>
                  </w:tcBorders>
                  <w:shd w:val="clear" w:color="auto" w:fill="auto"/>
                  <w:vAlign w:val="bottom"/>
                  <w:hideMark/>
                </w:tcPr>
                <w:p w:rsidR="00F07C7C" w:rsidRPr="00AF5E4C" w:rsidRDefault="00F07C7C" w:rsidP="00F07C7C">
                  <w:pPr>
                    <w:rPr>
                      <w:rFonts w:asciiTheme="minorHAnsi" w:hAnsiTheme="minorHAnsi" w:cs="Calibri"/>
                      <w:b/>
                      <w:color w:val="000000"/>
                      <w:sz w:val="18"/>
                      <w:szCs w:val="18"/>
                    </w:rPr>
                  </w:pPr>
                </w:p>
              </w:tc>
              <w:tc>
                <w:tcPr>
                  <w:tcW w:w="4842" w:type="dxa"/>
                  <w:tcBorders>
                    <w:top w:val="nil"/>
                    <w:left w:val="nil"/>
                    <w:bottom w:val="nil"/>
                    <w:right w:val="nil"/>
                  </w:tcBorders>
                  <w:shd w:val="clear" w:color="auto" w:fill="auto"/>
                  <w:vAlign w:val="bottom"/>
                  <w:hideMark/>
                </w:tcPr>
                <w:p w:rsidR="00AF5E4C" w:rsidRPr="00AF5E4C" w:rsidRDefault="00F07C7C" w:rsidP="00F07C7C">
                  <w:pPr>
                    <w:jc w:val="both"/>
                    <w:rPr>
                      <w:rFonts w:asciiTheme="minorHAnsi" w:hAnsiTheme="minorHAnsi" w:cs="Calibri"/>
                      <w:b/>
                      <w:color w:val="000000"/>
                      <w:sz w:val="18"/>
                      <w:szCs w:val="18"/>
                    </w:rPr>
                  </w:pPr>
                  <w:r w:rsidRPr="00AF5E4C">
                    <w:rPr>
                      <w:rFonts w:asciiTheme="minorHAnsi" w:hAnsiTheme="minorHAnsi" w:cs="Calibri"/>
                      <w:b/>
                      <w:color w:val="000000"/>
                      <w:sz w:val="18"/>
                      <w:szCs w:val="18"/>
                    </w:rPr>
                    <w:t xml:space="preserve">                                                                                </w:t>
                  </w:r>
                </w:p>
                <w:p w:rsidR="00AF5E4C" w:rsidRPr="00AF5E4C" w:rsidRDefault="00AF5E4C" w:rsidP="00F07C7C">
                  <w:pPr>
                    <w:jc w:val="both"/>
                    <w:rPr>
                      <w:rFonts w:asciiTheme="minorHAnsi" w:hAnsiTheme="minorHAnsi" w:cs="Calibri"/>
                      <w:b/>
                      <w:color w:val="000000"/>
                      <w:sz w:val="18"/>
                      <w:szCs w:val="18"/>
                    </w:rPr>
                  </w:pPr>
                </w:p>
                <w:p w:rsidR="00AF5E4C" w:rsidRDefault="00AF5E4C"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Default="00320308" w:rsidP="00F07C7C">
                  <w:pPr>
                    <w:jc w:val="both"/>
                    <w:rPr>
                      <w:rFonts w:asciiTheme="minorHAnsi" w:hAnsiTheme="minorHAnsi" w:cs="Calibri"/>
                      <w:b/>
                      <w:color w:val="000000"/>
                      <w:sz w:val="18"/>
                      <w:szCs w:val="18"/>
                    </w:rPr>
                  </w:pPr>
                </w:p>
                <w:p w:rsidR="00320308" w:rsidRPr="00AF5E4C" w:rsidRDefault="00320308" w:rsidP="00F07C7C">
                  <w:pPr>
                    <w:jc w:val="both"/>
                    <w:rPr>
                      <w:rFonts w:asciiTheme="minorHAnsi" w:hAnsiTheme="minorHAnsi" w:cs="Calibri"/>
                      <w:b/>
                      <w:color w:val="000000"/>
                      <w:sz w:val="18"/>
                      <w:szCs w:val="18"/>
                    </w:rPr>
                  </w:pPr>
                </w:p>
                <w:p w:rsidR="00F07C7C" w:rsidRPr="00AF5E4C" w:rsidRDefault="00AF5E4C" w:rsidP="00F07C7C">
                  <w:pPr>
                    <w:jc w:val="both"/>
                    <w:rPr>
                      <w:rFonts w:asciiTheme="minorHAnsi" w:hAnsiTheme="minorHAnsi" w:cs="Calibri"/>
                      <w:b/>
                      <w:color w:val="000000"/>
                      <w:sz w:val="18"/>
                      <w:szCs w:val="18"/>
                    </w:rPr>
                  </w:pPr>
                  <w:r w:rsidRPr="00AF5E4C">
                    <w:rPr>
                      <w:rFonts w:asciiTheme="minorHAnsi" w:hAnsiTheme="minorHAnsi" w:cs="Calibri"/>
                      <w:b/>
                      <w:color w:val="000000"/>
                      <w:sz w:val="18"/>
                      <w:szCs w:val="18"/>
                    </w:rPr>
                    <w:lastRenderedPageBreak/>
                    <w:t xml:space="preserve">                                                                                 </w:t>
                  </w:r>
                  <w:r w:rsidR="00F07C7C" w:rsidRPr="00AF5E4C">
                    <w:rPr>
                      <w:rFonts w:asciiTheme="minorHAnsi" w:hAnsiTheme="minorHAnsi" w:cs="Calibri"/>
                      <w:b/>
                      <w:color w:val="000000"/>
                      <w:sz w:val="18"/>
                      <w:szCs w:val="18"/>
                    </w:rPr>
                    <w:t xml:space="preserve">  Приложение 9</w:t>
                  </w:r>
                  <w:r w:rsidR="00F07C7C" w:rsidRPr="00AF5E4C">
                    <w:rPr>
                      <w:rFonts w:asciiTheme="minorHAnsi" w:hAnsiTheme="minorHAnsi" w:cs="Calibri"/>
                      <w:b/>
                      <w:color w:val="000000"/>
                      <w:sz w:val="18"/>
                      <w:szCs w:val="18"/>
                    </w:rPr>
                    <w:br/>
                    <w:t>к решению сессии Скородненского сельского Совета народных депутатов "О бюджете Скородненского сельского поселения на 2014 год и на плановый период 2015 и 2016 годов"</w:t>
                  </w:r>
                </w:p>
              </w:tc>
            </w:tr>
            <w:tr w:rsidR="00F07C7C" w:rsidRPr="00AF5E4C" w:rsidTr="00F07C7C">
              <w:trPr>
                <w:trHeight w:val="900"/>
              </w:trPr>
              <w:tc>
                <w:tcPr>
                  <w:tcW w:w="8662" w:type="dxa"/>
                  <w:gridSpan w:val="2"/>
                  <w:tcBorders>
                    <w:top w:val="nil"/>
                    <w:left w:val="nil"/>
                    <w:bottom w:val="nil"/>
                    <w:right w:val="nil"/>
                  </w:tcBorders>
                  <w:shd w:val="clear" w:color="auto" w:fill="auto"/>
                  <w:vAlign w:val="center"/>
                  <w:hideMark/>
                </w:tcPr>
                <w:p w:rsidR="00F07C7C" w:rsidRPr="00AF5E4C" w:rsidRDefault="00F07C7C" w:rsidP="00C22D4C">
                  <w:pPr>
                    <w:rPr>
                      <w:rFonts w:asciiTheme="minorHAnsi" w:hAnsiTheme="minorHAnsi" w:cs="Calibri"/>
                      <w:b/>
                      <w:bCs/>
                      <w:color w:val="000000"/>
                      <w:sz w:val="18"/>
                      <w:szCs w:val="18"/>
                    </w:rPr>
                  </w:pPr>
                </w:p>
                <w:p w:rsidR="00F07C7C" w:rsidRPr="000735D9" w:rsidRDefault="00F07C7C" w:rsidP="00F07C7C">
                  <w:pPr>
                    <w:jc w:val="center"/>
                    <w:rPr>
                      <w:rFonts w:asciiTheme="minorHAnsi" w:hAnsiTheme="minorHAnsi" w:cs="Calibri"/>
                      <w:b/>
                      <w:bCs/>
                      <w:color w:val="000000"/>
                    </w:rPr>
                  </w:pPr>
                  <w:r w:rsidRPr="000735D9">
                    <w:rPr>
                      <w:rFonts w:asciiTheme="minorHAnsi" w:hAnsiTheme="minorHAnsi" w:cs="Calibri"/>
                      <w:b/>
                      <w:bCs/>
                      <w:color w:val="000000"/>
                      <w:sz w:val="22"/>
                      <w:szCs w:val="22"/>
                    </w:rPr>
                    <w:t>Распределение бюджетных ассигнований на 2015-2016 годы по разделам и подразделам классификации расходов бюджета Скородненского сельского поселения</w:t>
                  </w:r>
                </w:p>
                <w:p w:rsidR="00C22D4C" w:rsidRPr="00AF5E4C" w:rsidRDefault="00C22D4C" w:rsidP="00F07C7C">
                  <w:pPr>
                    <w:jc w:val="center"/>
                    <w:rPr>
                      <w:rFonts w:asciiTheme="minorHAnsi" w:hAnsiTheme="minorHAnsi" w:cs="Calibri"/>
                      <w:b/>
                      <w:bCs/>
                      <w:color w:val="000000"/>
                      <w:sz w:val="18"/>
                      <w:szCs w:val="18"/>
                    </w:rPr>
                  </w:pPr>
                </w:p>
              </w:tc>
            </w:tr>
          </w:tbl>
          <w:p w:rsidR="00F07C7C" w:rsidRPr="00AF5E4C" w:rsidRDefault="00F07C7C" w:rsidP="00F07C7C">
            <w:pPr>
              <w:jc w:val="center"/>
              <w:rPr>
                <w:rFonts w:asciiTheme="minorHAnsi" w:hAnsiTheme="minorHAnsi"/>
                <w:b/>
                <w:sz w:val="18"/>
                <w:szCs w:val="18"/>
              </w:rPr>
            </w:pPr>
            <w:r w:rsidRPr="00AF5E4C">
              <w:rPr>
                <w:rFonts w:asciiTheme="minorHAnsi" w:hAnsiTheme="minorHAnsi"/>
                <w:b/>
                <w:sz w:val="18"/>
                <w:szCs w:val="18"/>
              </w:rPr>
              <w:t xml:space="preserve">                                                                                                                                                              тыс. рублей</w:t>
            </w:r>
          </w:p>
          <w:tbl>
            <w:tblPr>
              <w:tblW w:w="8780" w:type="dxa"/>
              <w:tblInd w:w="93" w:type="dxa"/>
              <w:tblLook w:val="04A0"/>
            </w:tblPr>
            <w:tblGrid>
              <w:gridCol w:w="3820"/>
              <w:gridCol w:w="960"/>
              <w:gridCol w:w="960"/>
              <w:gridCol w:w="1560"/>
              <w:gridCol w:w="1480"/>
            </w:tblGrid>
            <w:tr w:rsidR="00F07C7C" w:rsidRPr="00AF5E4C" w:rsidTr="00F07C7C">
              <w:trPr>
                <w:trHeight w:val="315"/>
              </w:trPr>
              <w:tc>
                <w:tcPr>
                  <w:tcW w:w="3820" w:type="dxa"/>
                  <w:vMerge w:val="restart"/>
                  <w:tcBorders>
                    <w:top w:val="single" w:sz="8" w:space="0" w:color="auto"/>
                    <w:left w:val="single" w:sz="8" w:space="0" w:color="auto"/>
                    <w:right w:val="single" w:sz="8" w:space="0" w:color="auto"/>
                  </w:tcBorders>
                  <w:shd w:val="clear" w:color="auto" w:fill="auto"/>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Наименование</w:t>
                  </w:r>
                </w:p>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 </w:t>
                  </w:r>
                </w:p>
              </w:tc>
              <w:tc>
                <w:tcPr>
                  <w:tcW w:w="960" w:type="dxa"/>
                  <w:vMerge w:val="restart"/>
                  <w:tcBorders>
                    <w:top w:val="single" w:sz="8" w:space="0" w:color="auto"/>
                    <w:left w:val="nil"/>
                    <w:right w:val="single" w:sz="8" w:space="0" w:color="auto"/>
                  </w:tcBorders>
                  <w:shd w:val="clear" w:color="auto" w:fill="auto"/>
                  <w:vAlign w:val="bottom"/>
                  <w:hideMark/>
                </w:tcPr>
                <w:p w:rsidR="00F07C7C" w:rsidRPr="00AF5E4C" w:rsidRDefault="00F07C7C" w:rsidP="00F07C7C">
                  <w:pPr>
                    <w:jc w:val="center"/>
                    <w:rPr>
                      <w:rFonts w:asciiTheme="minorHAnsi" w:hAnsiTheme="minorHAnsi"/>
                      <w:b/>
                      <w:bCs/>
                      <w:color w:val="000000"/>
                      <w:sz w:val="18"/>
                      <w:szCs w:val="18"/>
                    </w:rPr>
                  </w:pPr>
                  <w:proofErr w:type="spellStart"/>
                  <w:r w:rsidRPr="00AF5E4C">
                    <w:rPr>
                      <w:rFonts w:asciiTheme="minorHAnsi" w:hAnsiTheme="minorHAnsi"/>
                      <w:b/>
                      <w:bCs/>
                      <w:color w:val="000000"/>
                      <w:sz w:val="18"/>
                      <w:szCs w:val="18"/>
                    </w:rPr>
                    <w:t>РПр</w:t>
                  </w:r>
                  <w:proofErr w:type="spellEnd"/>
                </w:p>
                <w:p w:rsidR="00F07C7C" w:rsidRPr="00AF5E4C" w:rsidRDefault="00F07C7C" w:rsidP="00F07C7C">
                  <w:pPr>
                    <w:jc w:val="center"/>
                    <w:rPr>
                      <w:rFonts w:asciiTheme="minorHAnsi" w:hAnsiTheme="minorHAnsi"/>
                      <w:b/>
                      <w:bCs/>
                      <w:color w:val="000000"/>
                      <w:sz w:val="18"/>
                      <w:szCs w:val="18"/>
                    </w:rPr>
                  </w:pPr>
                  <w:r w:rsidRPr="00AF5E4C">
                    <w:rPr>
                      <w:rFonts w:asciiTheme="minorHAnsi" w:hAnsiTheme="minorHAnsi"/>
                      <w:b/>
                      <w:bCs/>
                      <w:color w:val="000000"/>
                      <w:sz w:val="18"/>
                      <w:szCs w:val="18"/>
                    </w:rPr>
                    <w:t> </w:t>
                  </w:r>
                </w:p>
              </w:tc>
              <w:tc>
                <w:tcPr>
                  <w:tcW w:w="960" w:type="dxa"/>
                  <w:vMerge w:val="restart"/>
                  <w:tcBorders>
                    <w:top w:val="single" w:sz="8" w:space="0" w:color="auto"/>
                    <w:left w:val="nil"/>
                    <w:right w:val="single" w:sz="8" w:space="0" w:color="auto"/>
                  </w:tcBorders>
                  <w:shd w:val="clear" w:color="auto" w:fill="auto"/>
                  <w:vAlign w:val="bottom"/>
                  <w:hideMark/>
                </w:tcPr>
                <w:p w:rsidR="00F07C7C" w:rsidRPr="00AF5E4C" w:rsidRDefault="00F07C7C" w:rsidP="00F07C7C">
                  <w:pPr>
                    <w:jc w:val="center"/>
                    <w:rPr>
                      <w:rFonts w:asciiTheme="minorHAnsi" w:hAnsiTheme="minorHAnsi"/>
                      <w:b/>
                      <w:bCs/>
                      <w:color w:val="000000"/>
                      <w:sz w:val="18"/>
                      <w:szCs w:val="18"/>
                    </w:rPr>
                  </w:pPr>
                  <w:proofErr w:type="spellStart"/>
                  <w:proofErr w:type="gramStart"/>
                  <w:r w:rsidRPr="00AF5E4C">
                    <w:rPr>
                      <w:rFonts w:asciiTheme="minorHAnsi" w:hAnsiTheme="minorHAnsi"/>
                      <w:b/>
                      <w:bCs/>
                      <w:color w:val="000000"/>
                      <w:sz w:val="18"/>
                      <w:szCs w:val="18"/>
                    </w:rPr>
                    <w:t>Пр</w:t>
                  </w:r>
                  <w:proofErr w:type="spellEnd"/>
                  <w:proofErr w:type="gramEnd"/>
                </w:p>
                <w:p w:rsidR="00F07C7C" w:rsidRPr="00AF5E4C" w:rsidRDefault="00F07C7C" w:rsidP="00F07C7C">
                  <w:pPr>
                    <w:jc w:val="center"/>
                    <w:rPr>
                      <w:rFonts w:asciiTheme="minorHAnsi" w:hAnsiTheme="minorHAnsi"/>
                      <w:b/>
                      <w:bCs/>
                      <w:color w:val="000000"/>
                      <w:sz w:val="18"/>
                      <w:szCs w:val="18"/>
                    </w:rPr>
                  </w:pPr>
                  <w:r w:rsidRPr="00AF5E4C">
                    <w:rPr>
                      <w:rFonts w:asciiTheme="minorHAnsi" w:hAnsiTheme="minorHAnsi"/>
                      <w:b/>
                      <w:bCs/>
                      <w:color w:val="000000"/>
                      <w:sz w:val="18"/>
                      <w:szCs w:val="18"/>
                    </w:rPr>
                    <w:t> </w:t>
                  </w:r>
                </w:p>
              </w:tc>
              <w:tc>
                <w:tcPr>
                  <w:tcW w:w="3040" w:type="dxa"/>
                  <w:gridSpan w:val="2"/>
                  <w:tcBorders>
                    <w:top w:val="single" w:sz="8" w:space="0" w:color="auto"/>
                    <w:left w:val="nil"/>
                    <w:bottom w:val="single" w:sz="8" w:space="0" w:color="auto"/>
                    <w:right w:val="single" w:sz="8" w:space="0" w:color="auto"/>
                  </w:tcBorders>
                  <w:shd w:val="clear" w:color="auto" w:fill="auto"/>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Сумма</w:t>
                  </w:r>
                </w:p>
              </w:tc>
            </w:tr>
            <w:tr w:rsidR="00F07C7C" w:rsidRPr="00AF5E4C" w:rsidTr="00F07C7C">
              <w:trPr>
                <w:trHeight w:val="315"/>
              </w:trPr>
              <w:tc>
                <w:tcPr>
                  <w:tcW w:w="3820" w:type="dxa"/>
                  <w:vMerge/>
                  <w:tcBorders>
                    <w:left w:val="single" w:sz="8" w:space="0" w:color="auto"/>
                    <w:bottom w:val="single" w:sz="8" w:space="0" w:color="auto"/>
                    <w:right w:val="single" w:sz="8" w:space="0" w:color="auto"/>
                  </w:tcBorders>
                  <w:shd w:val="clear" w:color="auto" w:fill="auto"/>
                  <w:vAlign w:val="bottom"/>
                  <w:hideMark/>
                </w:tcPr>
                <w:p w:rsidR="00F07C7C" w:rsidRPr="00AF5E4C" w:rsidRDefault="00F07C7C" w:rsidP="00F07C7C">
                  <w:pPr>
                    <w:jc w:val="center"/>
                    <w:rPr>
                      <w:rFonts w:asciiTheme="minorHAnsi" w:hAnsiTheme="minorHAnsi"/>
                      <w:b/>
                      <w:color w:val="000000"/>
                      <w:sz w:val="18"/>
                      <w:szCs w:val="18"/>
                    </w:rPr>
                  </w:pPr>
                </w:p>
              </w:tc>
              <w:tc>
                <w:tcPr>
                  <w:tcW w:w="960" w:type="dxa"/>
                  <w:vMerge/>
                  <w:tcBorders>
                    <w:left w:val="nil"/>
                    <w:bottom w:val="single" w:sz="8" w:space="0" w:color="auto"/>
                    <w:right w:val="single" w:sz="8" w:space="0" w:color="auto"/>
                  </w:tcBorders>
                  <w:shd w:val="clear" w:color="auto" w:fill="auto"/>
                  <w:vAlign w:val="bottom"/>
                  <w:hideMark/>
                </w:tcPr>
                <w:p w:rsidR="00F07C7C" w:rsidRPr="00AF5E4C" w:rsidRDefault="00F07C7C" w:rsidP="00F07C7C">
                  <w:pPr>
                    <w:jc w:val="center"/>
                    <w:rPr>
                      <w:rFonts w:asciiTheme="minorHAnsi" w:hAnsiTheme="minorHAnsi"/>
                      <w:b/>
                      <w:bCs/>
                      <w:color w:val="000000"/>
                      <w:sz w:val="18"/>
                      <w:szCs w:val="18"/>
                    </w:rPr>
                  </w:pPr>
                </w:p>
              </w:tc>
              <w:tc>
                <w:tcPr>
                  <w:tcW w:w="960" w:type="dxa"/>
                  <w:vMerge/>
                  <w:tcBorders>
                    <w:left w:val="nil"/>
                    <w:bottom w:val="single" w:sz="8" w:space="0" w:color="auto"/>
                    <w:right w:val="single" w:sz="8" w:space="0" w:color="auto"/>
                  </w:tcBorders>
                  <w:shd w:val="clear" w:color="auto" w:fill="auto"/>
                  <w:vAlign w:val="bottom"/>
                  <w:hideMark/>
                </w:tcPr>
                <w:p w:rsidR="00F07C7C" w:rsidRPr="00AF5E4C" w:rsidRDefault="00F07C7C" w:rsidP="00F07C7C">
                  <w:pPr>
                    <w:jc w:val="center"/>
                    <w:rPr>
                      <w:rFonts w:asciiTheme="minorHAnsi" w:hAnsiTheme="minorHAnsi"/>
                      <w:b/>
                      <w:bCs/>
                      <w:color w:val="000000"/>
                      <w:sz w:val="18"/>
                      <w:szCs w:val="18"/>
                    </w:rPr>
                  </w:pPr>
                </w:p>
              </w:tc>
              <w:tc>
                <w:tcPr>
                  <w:tcW w:w="1560" w:type="dxa"/>
                  <w:tcBorders>
                    <w:top w:val="nil"/>
                    <w:left w:val="nil"/>
                    <w:bottom w:val="single" w:sz="8" w:space="0" w:color="auto"/>
                    <w:right w:val="single" w:sz="8" w:space="0" w:color="auto"/>
                  </w:tcBorders>
                  <w:shd w:val="clear" w:color="auto" w:fill="auto"/>
                  <w:vAlign w:val="center"/>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2015 год</w:t>
                  </w:r>
                </w:p>
              </w:tc>
              <w:tc>
                <w:tcPr>
                  <w:tcW w:w="1480" w:type="dxa"/>
                  <w:tcBorders>
                    <w:top w:val="nil"/>
                    <w:left w:val="nil"/>
                    <w:bottom w:val="single" w:sz="8" w:space="0" w:color="auto"/>
                    <w:right w:val="single" w:sz="8" w:space="0" w:color="auto"/>
                  </w:tcBorders>
                  <w:shd w:val="clear" w:color="auto" w:fill="auto"/>
                  <w:vAlign w:val="center"/>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2016 год</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color w:val="000000"/>
                      <w:sz w:val="16"/>
                      <w:szCs w:val="16"/>
                    </w:rPr>
                  </w:pPr>
                  <w:r w:rsidRPr="00320308">
                    <w:rPr>
                      <w:rFonts w:asciiTheme="minorHAnsi" w:hAnsiTheme="minorHAnsi" w:cs="Calibri"/>
                      <w:b/>
                      <w:color w:val="000000"/>
                      <w:sz w:val="16"/>
                      <w:szCs w:val="16"/>
                    </w:rPr>
                    <w:t>Общегосударственные вопросы</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bCs/>
                      <w:color w:val="000000"/>
                      <w:sz w:val="18"/>
                      <w:szCs w:val="18"/>
                    </w:rPr>
                  </w:pPr>
                  <w:r w:rsidRPr="00AF5E4C">
                    <w:rPr>
                      <w:rFonts w:asciiTheme="minorHAnsi" w:hAnsiTheme="minorHAnsi"/>
                      <w:b/>
                      <w:bCs/>
                      <w:color w:val="000000"/>
                      <w:sz w:val="18"/>
                      <w:szCs w:val="18"/>
                    </w:rPr>
                    <w:t>970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1006</w:t>
                  </w:r>
                </w:p>
              </w:tc>
            </w:tr>
            <w:tr w:rsidR="00F07C7C" w:rsidRPr="00AF5E4C" w:rsidTr="00F07C7C">
              <w:trPr>
                <w:trHeight w:val="738"/>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Функционирование высшего должностного лица субъекта РФ и муниципального образования</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0102</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bCs/>
                      <w:color w:val="000000"/>
                      <w:sz w:val="18"/>
                      <w:szCs w:val="18"/>
                    </w:rPr>
                  </w:pPr>
                  <w:r w:rsidRPr="00AF5E4C">
                    <w:rPr>
                      <w:rFonts w:asciiTheme="minorHAnsi" w:hAnsiTheme="minorHAnsi"/>
                      <w:b/>
                      <w:bCs/>
                      <w:color w:val="000000"/>
                      <w:sz w:val="18"/>
                      <w:szCs w:val="18"/>
                    </w:rPr>
                    <w:t>360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370</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Глава муниципального образования</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0102</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360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370</w:t>
                  </w:r>
                </w:p>
              </w:tc>
            </w:tr>
            <w:tr w:rsidR="00F07C7C" w:rsidRPr="00AF5E4C" w:rsidTr="00F07C7C">
              <w:trPr>
                <w:trHeight w:val="902"/>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0104</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600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625</w:t>
                  </w:r>
                </w:p>
              </w:tc>
            </w:tr>
            <w:tr w:rsidR="00F07C7C" w:rsidRPr="00AF5E4C" w:rsidTr="00381B44">
              <w:trPr>
                <w:trHeight w:val="60"/>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Центральный аппарат</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0104</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600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625</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Резервные фонды</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0111</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bCs/>
                      <w:color w:val="000000"/>
                      <w:sz w:val="18"/>
                      <w:szCs w:val="18"/>
                    </w:rPr>
                  </w:pPr>
                  <w:r w:rsidRPr="00AF5E4C">
                    <w:rPr>
                      <w:rFonts w:asciiTheme="minorHAnsi" w:hAnsiTheme="minorHAnsi"/>
                      <w:b/>
                      <w:bCs/>
                      <w:color w:val="000000"/>
                      <w:sz w:val="18"/>
                      <w:szCs w:val="18"/>
                    </w:rPr>
                    <w:t>5</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6</w:t>
                  </w:r>
                </w:p>
              </w:tc>
            </w:tr>
            <w:tr w:rsidR="00F07C7C" w:rsidRPr="00AF5E4C" w:rsidTr="00F07C7C">
              <w:trPr>
                <w:trHeight w:val="373"/>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color w:val="000000"/>
                      <w:sz w:val="16"/>
                      <w:szCs w:val="16"/>
                    </w:rPr>
                  </w:pPr>
                  <w:r w:rsidRPr="00320308">
                    <w:rPr>
                      <w:rFonts w:asciiTheme="minorHAnsi" w:hAnsiTheme="minorHAnsi" w:cs="Calibri"/>
                      <w:b/>
                      <w:color w:val="000000"/>
                      <w:sz w:val="16"/>
                      <w:szCs w:val="16"/>
                    </w:rPr>
                    <w:t>Резервные фонды органов местного самоуправления</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0111</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5</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6</w:t>
                  </w:r>
                </w:p>
              </w:tc>
            </w:tr>
            <w:tr w:rsidR="00F07C7C" w:rsidRPr="00AF5E4C" w:rsidTr="00F07C7C">
              <w:trPr>
                <w:trHeight w:val="330"/>
              </w:trPr>
              <w:tc>
                <w:tcPr>
                  <w:tcW w:w="3820" w:type="dxa"/>
                  <w:tcBorders>
                    <w:top w:val="nil"/>
                    <w:left w:val="single" w:sz="8" w:space="0" w:color="auto"/>
                    <w:bottom w:val="single" w:sz="8" w:space="0" w:color="auto"/>
                    <w:right w:val="single" w:sz="8" w:space="0" w:color="auto"/>
                  </w:tcBorders>
                  <w:shd w:val="clear" w:color="000000" w:fill="FFFFFF"/>
                  <w:vAlign w:val="center"/>
                  <w:hideMark/>
                </w:tcPr>
                <w:p w:rsidR="00F07C7C" w:rsidRPr="00320308" w:rsidRDefault="00F07C7C" w:rsidP="00F07C7C">
                  <w:pPr>
                    <w:widowControl w:val="0"/>
                    <w:autoSpaceDE w:val="0"/>
                    <w:autoSpaceDN w:val="0"/>
                    <w:adjustRightInd w:val="0"/>
                    <w:jc w:val="both"/>
                    <w:rPr>
                      <w:rFonts w:asciiTheme="minorHAnsi" w:hAnsiTheme="minorHAnsi" w:cs="Calibri"/>
                      <w:b/>
                      <w:sz w:val="16"/>
                      <w:szCs w:val="16"/>
                    </w:rPr>
                  </w:pPr>
                  <w:r w:rsidRPr="00320308">
                    <w:rPr>
                      <w:rFonts w:asciiTheme="minorHAnsi" w:hAnsiTheme="minorHAnsi" w:cs="Calibri"/>
                      <w:b/>
                      <w:color w:val="000000"/>
                      <w:sz w:val="16"/>
                      <w:szCs w:val="16"/>
                    </w:rPr>
                    <w:t>Другие общегосударственные вопросы</w:t>
                  </w:r>
                </w:p>
              </w:tc>
              <w:tc>
                <w:tcPr>
                  <w:tcW w:w="960" w:type="dxa"/>
                  <w:tcBorders>
                    <w:top w:val="nil"/>
                    <w:left w:val="nil"/>
                    <w:bottom w:val="single" w:sz="8" w:space="0" w:color="auto"/>
                    <w:right w:val="single" w:sz="8" w:space="0" w:color="auto"/>
                  </w:tcBorders>
                  <w:shd w:val="clear" w:color="000000" w:fill="FFFFFF"/>
                  <w:noWrap/>
                  <w:vAlign w:val="center"/>
                  <w:hideMark/>
                </w:tcPr>
                <w:p w:rsidR="00F07C7C" w:rsidRPr="00AF5E4C" w:rsidRDefault="00F07C7C" w:rsidP="00F07C7C">
                  <w:pPr>
                    <w:widowControl w:val="0"/>
                    <w:autoSpaceDE w:val="0"/>
                    <w:autoSpaceDN w:val="0"/>
                    <w:adjustRightInd w:val="0"/>
                    <w:jc w:val="center"/>
                    <w:rPr>
                      <w:rFonts w:asciiTheme="minorHAnsi" w:hAnsiTheme="minorHAnsi" w:cs="Calibri"/>
                      <w:b/>
                      <w:sz w:val="18"/>
                      <w:szCs w:val="18"/>
                    </w:rPr>
                  </w:pPr>
                  <w:r w:rsidRPr="00AF5E4C">
                    <w:rPr>
                      <w:rFonts w:asciiTheme="minorHAnsi" w:hAnsiTheme="minorHAnsi" w:cs="Calibri"/>
                      <w:b/>
                      <w:color w:val="000000"/>
                      <w:sz w:val="18"/>
                      <w:szCs w:val="18"/>
                    </w:rPr>
                    <w:t>0100</w:t>
                  </w:r>
                </w:p>
              </w:tc>
              <w:tc>
                <w:tcPr>
                  <w:tcW w:w="960" w:type="dxa"/>
                  <w:tcBorders>
                    <w:top w:val="nil"/>
                    <w:left w:val="nil"/>
                    <w:bottom w:val="single" w:sz="8" w:space="0" w:color="auto"/>
                    <w:right w:val="single" w:sz="8" w:space="0" w:color="auto"/>
                  </w:tcBorders>
                  <w:shd w:val="clear" w:color="000000" w:fill="FFFFFF"/>
                  <w:noWrap/>
                  <w:vAlign w:val="center"/>
                  <w:hideMark/>
                </w:tcPr>
                <w:p w:rsidR="00F07C7C" w:rsidRPr="00AF5E4C" w:rsidRDefault="00F07C7C" w:rsidP="00F07C7C">
                  <w:pPr>
                    <w:widowControl w:val="0"/>
                    <w:autoSpaceDE w:val="0"/>
                    <w:autoSpaceDN w:val="0"/>
                    <w:adjustRightInd w:val="0"/>
                    <w:jc w:val="center"/>
                    <w:rPr>
                      <w:rFonts w:asciiTheme="minorHAnsi" w:hAnsiTheme="minorHAnsi" w:cs="Calibri"/>
                      <w:b/>
                      <w:sz w:val="18"/>
                      <w:szCs w:val="18"/>
                    </w:rPr>
                  </w:pPr>
                  <w:r w:rsidRPr="00AF5E4C">
                    <w:rPr>
                      <w:rFonts w:asciiTheme="minorHAnsi" w:hAnsiTheme="minorHAnsi" w:cs="Calibri"/>
                      <w:b/>
                      <w:color w:val="000000"/>
                      <w:sz w:val="18"/>
                      <w:szCs w:val="18"/>
                    </w:rPr>
                    <w:t>0113</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5</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5</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color w:val="000000"/>
                      <w:sz w:val="16"/>
                      <w:szCs w:val="16"/>
                    </w:rPr>
                  </w:pPr>
                  <w:r w:rsidRPr="00320308">
                    <w:rPr>
                      <w:rFonts w:asciiTheme="minorHAnsi" w:hAnsiTheme="minorHAnsi" w:cs="Calibri"/>
                      <w:b/>
                      <w:bCs/>
                      <w:color w:val="000000"/>
                      <w:sz w:val="16"/>
                      <w:szCs w:val="16"/>
                    </w:rPr>
                    <w:t>Национальная оборона</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21,3</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21,3</w:t>
                  </w:r>
                </w:p>
              </w:tc>
            </w:tr>
            <w:tr w:rsidR="00F07C7C" w:rsidRPr="00AF5E4C" w:rsidTr="00F07C7C">
              <w:trPr>
                <w:trHeight w:val="477"/>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color w:val="000000"/>
                      <w:sz w:val="16"/>
                      <w:szCs w:val="16"/>
                    </w:rPr>
                  </w:pPr>
                  <w:r w:rsidRPr="00320308">
                    <w:rPr>
                      <w:rFonts w:asciiTheme="minorHAnsi" w:hAnsiTheme="minorHAnsi" w:cs="Calibri"/>
                      <w:b/>
                      <w:bCs/>
                      <w:color w:val="000000"/>
                      <w:sz w:val="16"/>
                      <w:szCs w:val="16"/>
                    </w:rPr>
                    <w:t>Мобилизационная и вневойсковая подготовка</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0203</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21,3</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21,3</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color w:val="000000"/>
                      <w:sz w:val="16"/>
                      <w:szCs w:val="16"/>
                    </w:rPr>
                  </w:pPr>
                  <w:r w:rsidRPr="00320308">
                    <w:rPr>
                      <w:rFonts w:asciiTheme="minorHAnsi" w:hAnsiTheme="minorHAnsi" w:cs="Calibri"/>
                      <w:b/>
                      <w:bCs/>
                      <w:color w:val="000000"/>
                      <w:sz w:val="16"/>
                      <w:szCs w:val="16"/>
                    </w:rPr>
                    <w:t>Национальная безопасность</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22</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24</w:t>
                  </w:r>
                </w:p>
              </w:tc>
            </w:tr>
            <w:tr w:rsidR="00F07C7C" w:rsidRPr="00AF5E4C" w:rsidTr="00F07C7C">
              <w:trPr>
                <w:trHeight w:val="491"/>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color w:val="000000"/>
                      <w:sz w:val="16"/>
                      <w:szCs w:val="16"/>
                    </w:rPr>
                  </w:pPr>
                  <w:r w:rsidRPr="00320308">
                    <w:rPr>
                      <w:rFonts w:asciiTheme="minorHAnsi" w:hAnsiTheme="minorHAnsi" w:cs="Calibri"/>
                      <w:b/>
                      <w:color w:val="000000"/>
                      <w:sz w:val="16"/>
                      <w:szCs w:val="16"/>
                    </w:rPr>
                    <w:t>Защита населения и территории от последствий ЧС</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0309</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6</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7</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Пожарная безопасность</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0300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0310</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16</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17</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Национальная экономика</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0400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190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199</w:t>
                  </w:r>
                </w:p>
              </w:tc>
            </w:tr>
            <w:tr w:rsidR="00F07C7C" w:rsidRPr="00AF5E4C" w:rsidTr="00F07C7C">
              <w:trPr>
                <w:trHeight w:val="206"/>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Дорожное хозяйство (дорожные фонды)</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0400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0409</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189</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198</w:t>
                  </w:r>
                </w:p>
              </w:tc>
            </w:tr>
            <w:tr w:rsidR="00F07C7C" w:rsidRPr="00AF5E4C" w:rsidTr="00F07C7C">
              <w:trPr>
                <w:trHeight w:val="427"/>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 xml:space="preserve">Другие вопросы в области национальной экономики </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0400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sz w:val="18"/>
                      <w:szCs w:val="18"/>
                    </w:rPr>
                  </w:pPr>
                  <w:r w:rsidRPr="00AF5E4C">
                    <w:rPr>
                      <w:rFonts w:asciiTheme="minorHAnsi" w:hAnsiTheme="minorHAnsi" w:cs="Calibri"/>
                      <w:b/>
                      <w:bCs/>
                      <w:sz w:val="18"/>
                      <w:szCs w:val="18"/>
                    </w:rPr>
                    <w:t>0412</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1</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1</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ЖКХ</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314,2</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281,2</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Коммунальное хозяйство</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0502</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270</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260</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Благоустройство</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0503</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44,2</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21,2</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 xml:space="preserve"> Социальная политика</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33</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33</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 xml:space="preserve">Доплата к пенсии </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1000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Arial CYR"/>
                      <w:b/>
                      <w:bCs/>
                      <w:sz w:val="18"/>
                      <w:szCs w:val="18"/>
                    </w:rPr>
                  </w:pPr>
                  <w:r w:rsidRPr="00AF5E4C">
                    <w:rPr>
                      <w:rFonts w:asciiTheme="minorHAnsi" w:hAnsiTheme="minorHAnsi" w:cs="Arial CYR"/>
                      <w:b/>
                      <w:bCs/>
                      <w:sz w:val="18"/>
                      <w:szCs w:val="18"/>
                    </w:rPr>
                    <w:t>1001</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33</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cs="Calibri"/>
                      <w:b/>
                      <w:color w:val="000000"/>
                      <w:sz w:val="18"/>
                      <w:szCs w:val="18"/>
                    </w:rPr>
                  </w:pPr>
                  <w:r w:rsidRPr="00AF5E4C">
                    <w:rPr>
                      <w:rFonts w:asciiTheme="minorHAnsi" w:hAnsiTheme="minorHAnsi" w:cs="Calibri"/>
                      <w:b/>
                      <w:color w:val="000000"/>
                      <w:sz w:val="18"/>
                      <w:szCs w:val="18"/>
                    </w:rPr>
                    <w:t>33</w:t>
                  </w:r>
                </w:p>
              </w:tc>
            </w:tr>
            <w:tr w:rsidR="00F07C7C" w:rsidRPr="00AF5E4C" w:rsidTr="00F07C7C">
              <w:trPr>
                <w:trHeight w:val="315"/>
              </w:trPr>
              <w:tc>
                <w:tcPr>
                  <w:tcW w:w="3820" w:type="dxa"/>
                  <w:tcBorders>
                    <w:top w:val="nil"/>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bCs/>
                      <w:sz w:val="16"/>
                      <w:szCs w:val="16"/>
                    </w:rPr>
                  </w:pPr>
                  <w:r w:rsidRPr="00320308">
                    <w:rPr>
                      <w:rFonts w:asciiTheme="minorHAnsi" w:hAnsiTheme="minorHAnsi" w:cs="Calibri"/>
                      <w:b/>
                      <w:bCs/>
                      <w:sz w:val="16"/>
                      <w:szCs w:val="16"/>
                    </w:rPr>
                    <w:t>Межбюджетные трансферты</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1400</w:t>
                  </w:r>
                </w:p>
              </w:tc>
              <w:tc>
                <w:tcPr>
                  <w:tcW w:w="960" w:type="dxa"/>
                  <w:tcBorders>
                    <w:top w:val="nil"/>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 </w:t>
                  </w:r>
                </w:p>
              </w:tc>
              <w:tc>
                <w:tcPr>
                  <w:tcW w:w="156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w:t>
                  </w:r>
                </w:p>
              </w:tc>
              <w:tc>
                <w:tcPr>
                  <w:tcW w:w="1480" w:type="dxa"/>
                  <w:tcBorders>
                    <w:top w:val="nil"/>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w:t>
                  </w:r>
                </w:p>
              </w:tc>
            </w:tr>
            <w:tr w:rsidR="00F07C7C" w:rsidRPr="00AF5E4C" w:rsidTr="00F07C7C">
              <w:trPr>
                <w:trHeight w:val="315"/>
              </w:trPr>
              <w:tc>
                <w:tcPr>
                  <w:tcW w:w="3820" w:type="dxa"/>
                  <w:tcBorders>
                    <w:top w:val="nil"/>
                    <w:left w:val="single" w:sz="8" w:space="0" w:color="auto"/>
                    <w:bottom w:val="single" w:sz="4"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0" w:type="dxa"/>
                  <w:tcBorders>
                    <w:top w:val="nil"/>
                    <w:left w:val="nil"/>
                    <w:bottom w:val="single" w:sz="4"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1400</w:t>
                  </w:r>
                </w:p>
              </w:tc>
              <w:tc>
                <w:tcPr>
                  <w:tcW w:w="960" w:type="dxa"/>
                  <w:tcBorders>
                    <w:top w:val="nil"/>
                    <w:left w:val="nil"/>
                    <w:bottom w:val="single" w:sz="4"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1403</w:t>
                  </w:r>
                </w:p>
              </w:tc>
              <w:tc>
                <w:tcPr>
                  <w:tcW w:w="1560" w:type="dxa"/>
                  <w:tcBorders>
                    <w:top w:val="nil"/>
                    <w:left w:val="nil"/>
                    <w:bottom w:val="single" w:sz="4"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w:t>
                  </w:r>
                </w:p>
              </w:tc>
              <w:tc>
                <w:tcPr>
                  <w:tcW w:w="1480" w:type="dxa"/>
                  <w:tcBorders>
                    <w:top w:val="nil"/>
                    <w:left w:val="nil"/>
                    <w:bottom w:val="single" w:sz="4"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2</w:t>
                  </w:r>
                </w:p>
              </w:tc>
            </w:tr>
            <w:tr w:rsidR="00F07C7C" w:rsidRPr="00AF5E4C" w:rsidTr="00F07C7C">
              <w:trPr>
                <w:trHeight w:val="315"/>
              </w:trPr>
              <w:tc>
                <w:tcPr>
                  <w:tcW w:w="3820"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Условно утвержденные расходы</w:t>
                  </w:r>
                </w:p>
              </w:tc>
              <w:tc>
                <w:tcPr>
                  <w:tcW w:w="960" w:type="dxa"/>
                  <w:tcBorders>
                    <w:top w:val="single" w:sz="4" w:space="0" w:color="auto"/>
                    <w:left w:val="nil"/>
                    <w:bottom w:val="single" w:sz="4"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9900</w:t>
                  </w:r>
                </w:p>
              </w:tc>
              <w:tc>
                <w:tcPr>
                  <w:tcW w:w="960" w:type="dxa"/>
                  <w:tcBorders>
                    <w:top w:val="single" w:sz="4" w:space="0" w:color="auto"/>
                    <w:left w:val="nil"/>
                    <w:bottom w:val="single" w:sz="4"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39,3</w:t>
                  </w:r>
                </w:p>
              </w:tc>
              <w:tc>
                <w:tcPr>
                  <w:tcW w:w="1480" w:type="dxa"/>
                  <w:tcBorders>
                    <w:top w:val="single" w:sz="4" w:space="0" w:color="auto"/>
                    <w:left w:val="nil"/>
                    <w:bottom w:val="single" w:sz="4"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81,3</w:t>
                  </w:r>
                </w:p>
              </w:tc>
            </w:tr>
            <w:tr w:rsidR="00F07C7C" w:rsidRPr="00AF5E4C" w:rsidTr="00F07C7C">
              <w:trPr>
                <w:trHeight w:val="315"/>
              </w:trPr>
              <w:tc>
                <w:tcPr>
                  <w:tcW w:w="3820" w:type="dxa"/>
                  <w:tcBorders>
                    <w:top w:val="single" w:sz="4" w:space="0" w:color="auto"/>
                    <w:left w:val="single" w:sz="8" w:space="0" w:color="auto"/>
                    <w:bottom w:val="single" w:sz="8" w:space="0" w:color="auto"/>
                    <w:right w:val="single" w:sz="8" w:space="0" w:color="auto"/>
                  </w:tcBorders>
                  <w:shd w:val="clear" w:color="000000" w:fill="FFFFFF"/>
                  <w:vAlign w:val="bottom"/>
                  <w:hideMark/>
                </w:tcPr>
                <w:p w:rsidR="00F07C7C" w:rsidRPr="00320308" w:rsidRDefault="00F07C7C" w:rsidP="00F07C7C">
                  <w:pPr>
                    <w:rPr>
                      <w:rFonts w:asciiTheme="minorHAnsi" w:hAnsiTheme="minorHAnsi" w:cs="Calibri"/>
                      <w:b/>
                      <w:sz w:val="16"/>
                      <w:szCs w:val="16"/>
                    </w:rPr>
                  </w:pPr>
                  <w:r w:rsidRPr="00320308">
                    <w:rPr>
                      <w:rFonts w:asciiTheme="minorHAnsi" w:hAnsiTheme="minorHAnsi" w:cs="Calibri"/>
                      <w:b/>
                      <w:sz w:val="16"/>
                      <w:szCs w:val="16"/>
                    </w:rPr>
                    <w:t>Условно утвержденные расходы</w:t>
                  </w:r>
                </w:p>
              </w:tc>
              <w:tc>
                <w:tcPr>
                  <w:tcW w:w="960" w:type="dxa"/>
                  <w:tcBorders>
                    <w:top w:val="single" w:sz="4" w:space="0" w:color="auto"/>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9900</w:t>
                  </w:r>
                </w:p>
              </w:tc>
              <w:tc>
                <w:tcPr>
                  <w:tcW w:w="960" w:type="dxa"/>
                  <w:tcBorders>
                    <w:top w:val="single" w:sz="4" w:space="0" w:color="auto"/>
                    <w:left w:val="nil"/>
                    <w:bottom w:val="single" w:sz="8" w:space="0" w:color="auto"/>
                    <w:right w:val="single" w:sz="8" w:space="0" w:color="auto"/>
                  </w:tcBorders>
                  <w:shd w:val="clear" w:color="000000" w:fill="FFFFFF"/>
                  <w:noWrap/>
                  <w:vAlign w:val="bottom"/>
                  <w:hideMark/>
                </w:tcPr>
                <w:p w:rsidR="00F07C7C" w:rsidRPr="00AF5E4C" w:rsidRDefault="00F07C7C" w:rsidP="00F07C7C">
                  <w:pPr>
                    <w:jc w:val="center"/>
                    <w:rPr>
                      <w:rFonts w:asciiTheme="minorHAnsi" w:hAnsiTheme="minorHAnsi" w:cs="Calibri"/>
                      <w:b/>
                      <w:bCs/>
                      <w:color w:val="000000"/>
                      <w:sz w:val="18"/>
                      <w:szCs w:val="18"/>
                    </w:rPr>
                  </w:pPr>
                  <w:r w:rsidRPr="00AF5E4C">
                    <w:rPr>
                      <w:rFonts w:asciiTheme="minorHAnsi" w:hAnsiTheme="minorHAnsi" w:cs="Calibri"/>
                      <w:b/>
                      <w:bCs/>
                      <w:color w:val="000000"/>
                      <w:sz w:val="18"/>
                      <w:szCs w:val="18"/>
                    </w:rPr>
                    <w:t>9999</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39,3</w:t>
                  </w:r>
                </w:p>
              </w:tc>
              <w:tc>
                <w:tcPr>
                  <w:tcW w:w="1480" w:type="dxa"/>
                  <w:tcBorders>
                    <w:top w:val="single" w:sz="4" w:space="0" w:color="auto"/>
                    <w:left w:val="nil"/>
                    <w:bottom w:val="single" w:sz="8" w:space="0" w:color="auto"/>
                    <w:right w:val="single" w:sz="8" w:space="0" w:color="auto"/>
                  </w:tcBorders>
                  <w:shd w:val="clear" w:color="auto" w:fill="auto"/>
                  <w:noWrap/>
                  <w:vAlign w:val="bottom"/>
                  <w:hideMark/>
                </w:tcPr>
                <w:p w:rsidR="00F07C7C" w:rsidRPr="00AF5E4C" w:rsidRDefault="00F07C7C" w:rsidP="00F07C7C">
                  <w:pPr>
                    <w:jc w:val="center"/>
                    <w:rPr>
                      <w:rFonts w:asciiTheme="minorHAnsi" w:hAnsiTheme="minorHAnsi"/>
                      <w:b/>
                      <w:color w:val="000000"/>
                      <w:sz w:val="18"/>
                      <w:szCs w:val="18"/>
                    </w:rPr>
                  </w:pPr>
                  <w:r w:rsidRPr="00AF5E4C">
                    <w:rPr>
                      <w:rFonts w:asciiTheme="minorHAnsi" w:hAnsiTheme="minorHAnsi"/>
                      <w:b/>
                      <w:color w:val="000000"/>
                      <w:sz w:val="18"/>
                      <w:szCs w:val="18"/>
                    </w:rPr>
                    <w:t>81,3</w:t>
                  </w:r>
                </w:p>
              </w:tc>
            </w:tr>
          </w:tbl>
          <w:p w:rsidR="00F07C7C" w:rsidRPr="00AF5E4C" w:rsidRDefault="00F07C7C" w:rsidP="0006451E">
            <w:pPr>
              <w:rPr>
                <w:rFonts w:asciiTheme="minorHAnsi" w:hAnsiTheme="minorHAnsi" w:cs="Calibri"/>
                <w:b/>
                <w:color w:val="000000"/>
                <w:sz w:val="18"/>
                <w:szCs w:val="18"/>
              </w:rPr>
            </w:pPr>
          </w:p>
        </w:tc>
        <w:tc>
          <w:tcPr>
            <w:tcW w:w="4842" w:type="dxa"/>
            <w:tcBorders>
              <w:top w:val="nil"/>
              <w:left w:val="nil"/>
              <w:bottom w:val="nil"/>
              <w:right w:val="nil"/>
            </w:tcBorders>
            <w:shd w:val="clear" w:color="auto" w:fill="auto"/>
            <w:vAlign w:val="bottom"/>
            <w:hideMark/>
          </w:tcPr>
          <w:p w:rsidR="00F07C7C" w:rsidRPr="00AF5E4C" w:rsidRDefault="00F07C7C" w:rsidP="0006451E">
            <w:pPr>
              <w:rPr>
                <w:rFonts w:asciiTheme="minorHAnsi" w:hAnsiTheme="minorHAnsi" w:cs="Calibri"/>
                <w:b/>
                <w:bCs/>
                <w:color w:val="000000"/>
                <w:sz w:val="18"/>
                <w:szCs w:val="18"/>
              </w:rPr>
            </w:pPr>
          </w:p>
        </w:tc>
      </w:tr>
    </w:tbl>
    <w:tbl>
      <w:tblPr>
        <w:tblpPr w:leftFromText="180" w:rightFromText="180" w:horzAnchor="margin" w:tblpY="-570"/>
        <w:tblW w:w="9322" w:type="dxa"/>
        <w:tblBorders>
          <w:top w:val="single" w:sz="4" w:space="0" w:color="auto"/>
        </w:tblBorders>
        <w:tblLook w:val="0000"/>
      </w:tblPr>
      <w:tblGrid>
        <w:gridCol w:w="9322"/>
      </w:tblGrid>
      <w:tr w:rsidR="00D464C6" w:rsidRPr="00320308" w:rsidTr="00A646FC">
        <w:trPr>
          <w:trHeight w:val="100"/>
        </w:trPr>
        <w:tc>
          <w:tcPr>
            <w:tcW w:w="9322" w:type="dxa"/>
            <w:tcBorders>
              <w:top w:val="single" w:sz="4" w:space="0" w:color="auto"/>
            </w:tcBorders>
          </w:tcPr>
          <w:p w:rsidR="00D464C6" w:rsidRPr="00320308" w:rsidRDefault="00D464C6" w:rsidP="00E44FFC">
            <w:pPr>
              <w:spacing w:after="200" w:line="276" w:lineRule="auto"/>
              <w:rPr>
                <w:rFonts w:asciiTheme="minorHAnsi" w:hAnsiTheme="minorHAnsi"/>
                <w:sz w:val="18"/>
                <w:szCs w:val="18"/>
                <w:lang w:val="en-US"/>
              </w:rPr>
            </w:pPr>
          </w:p>
        </w:tc>
      </w:tr>
    </w:tbl>
    <w:p w:rsidR="00A646FC" w:rsidRDefault="00A646FC" w:rsidP="000A27B5">
      <w:pPr>
        <w:jc w:val="both"/>
        <w:rPr>
          <w:rFonts w:asciiTheme="minorHAnsi" w:hAnsiTheme="minorHAnsi"/>
          <w:sz w:val="18"/>
          <w:szCs w:val="18"/>
        </w:rPr>
      </w:pPr>
    </w:p>
    <w:p w:rsidR="00E44FFC" w:rsidRDefault="00E44FFC" w:rsidP="000A27B5">
      <w:pPr>
        <w:jc w:val="both"/>
        <w:rPr>
          <w:rFonts w:asciiTheme="minorHAnsi" w:hAnsiTheme="minorHAnsi"/>
          <w:sz w:val="18"/>
          <w:szCs w:val="18"/>
        </w:rPr>
      </w:pPr>
    </w:p>
    <w:p w:rsidR="00E44FFC" w:rsidRDefault="00E44FFC" w:rsidP="000A27B5">
      <w:pPr>
        <w:jc w:val="both"/>
        <w:rPr>
          <w:rFonts w:asciiTheme="minorHAnsi" w:hAnsiTheme="minorHAnsi"/>
          <w:sz w:val="18"/>
          <w:szCs w:val="18"/>
        </w:rPr>
      </w:pPr>
    </w:p>
    <w:p w:rsidR="000735D9" w:rsidRDefault="000735D9" w:rsidP="000A27B5">
      <w:pPr>
        <w:jc w:val="both"/>
        <w:rPr>
          <w:rFonts w:asciiTheme="minorHAnsi" w:hAnsiTheme="minorHAnsi"/>
          <w:sz w:val="18"/>
          <w:szCs w:val="18"/>
        </w:rPr>
      </w:pPr>
    </w:p>
    <w:tbl>
      <w:tblPr>
        <w:tblW w:w="9891" w:type="dxa"/>
        <w:tblInd w:w="93" w:type="dxa"/>
        <w:tblLayout w:type="fixed"/>
        <w:tblLook w:val="04A0"/>
      </w:tblPr>
      <w:tblGrid>
        <w:gridCol w:w="3080"/>
        <w:gridCol w:w="950"/>
        <w:gridCol w:w="238"/>
        <w:gridCol w:w="850"/>
        <w:gridCol w:w="851"/>
        <w:gridCol w:w="1134"/>
        <w:gridCol w:w="236"/>
        <w:gridCol w:w="614"/>
        <w:gridCol w:w="520"/>
        <w:gridCol w:w="898"/>
        <w:gridCol w:w="520"/>
      </w:tblGrid>
      <w:tr w:rsidR="000735D9" w:rsidRPr="00320308" w:rsidTr="000735D9">
        <w:trPr>
          <w:gridAfter w:val="1"/>
          <w:wAfter w:w="520" w:type="dxa"/>
          <w:trHeight w:val="1260"/>
        </w:trPr>
        <w:tc>
          <w:tcPr>
            <w:tcW w:w="3080" w:type="dxa"/>
            <w:tcBorders>
              <w:top w:val="nil"/>
              <w:left w:val="nil"/>
              <w:bottom w:val="nil"/>
              <w:right w:val="nil"/>
            </w:tcBorders>
            <w:shd w:val="clear" w:color="auto" w:fill="auto"/>
            <w:vAlign w:val="bottom"/>
            <w:hideMark/>
          </w:tcPr>
          <w:p w:rsidR="000735D9" w:rsidRPr="00320308" w:rsidRDefault="000735D9" w:rsidP="000735D9">
            <w:pPr>
              <w:rPr>
                <w:rFonts w:asciiTheme="minorHAnsi" w:hAnsiTheme="minorHAnsi" w:cs="Calibri"/>
                <w:color w:val="000000"/>
                <w:sz w:val="18"/>
                <w:szCs w:val="18"/>
              </w:rPr>
            </w:pPr>
          </w:p>
        </w:tc>
        <w:tc>
          <w:tcPr>
            <w:tcW w:w="950" w:type="dxa"/>
            <w:tcBorders>
              <w:top w:val="nil"/>
              <w:left w:val="nil"/>
              <w:bottom w:val="nil"/>
              <w:right w:val="nil"/>
            </w:tcBorders>
            <w:shd w:val="clear" w:color="auto" w:fill="auto"/>
            <w:vAlign w:val="bottom"/>
            <w:hideMark/>
          </w:tcPr>
          <w:p w:rsidR="000735D9" w:rsidRPr="00320308" w:rsidRDefault="000735D9" w:rsidP="000735D9">
            <w:pPr>
              <w:rPr>
                <w:rFonts w:asciiTheme="minorHAnsi" w:hAnsiTheme="minorHAnsi" w:cs="Calibri"/>
                <w:color w:val="000000"/>
                <w:sz w:val="18"/>
                <w:szCs w:val="18"/>
              </w:rPr>
            </w:pPr>
          </w:p>
        </w:tc>
        <w:tc>
          <w:tcPr>
            <w:tcW w:w="5341" w:type="dxa"/>
            <w:gridSpan w:val="8"/>
            <w:tcBorders>
              <w:top w:val="nil"/>
              <w:left w:val="nil"/>
              <w:bottom w:val="nil"/>
              <w:right w:val="nil"/>
            </w:tcBorders>
            <w:shd w:val="clear" w:color="auto" w:fill="auto"/>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 xml:space="preserve">                                                                </w:t>
            </w:r>
            <w:r>
              <w:rPr>
                <w:rFonts w:asciiTheme="minorHAnsi" w:hAnsiTheme="minorHAnsi" w:cs="Calibri"/>
                <w:color w:val="000000"/>
                <w:sz w:val="18"/>
                <w:szCs w:val="18"/>
              </w:rPr>
              <w:t xml:space="preserve">                   Приложение 10</w:t>
            </w:r>
            <w:r w:rsidRPr="00320308">
              <w:rPr>
                <w:rFonts w:asciiTheme="minorHAnsi" w:hAnsiTheme="minorHAnsi" w:cs="Calibri"/>
                <w:color w:val="000000"/>
                <w:sz w:val="18"/>
                <w:szCs w:val="18"/>
              </w:rPr>
              <w:br/>
              <w:t>к решению сессии Скородненского сельского Совета народных депутатов "О бюджете Скородненского сельского поселения на 2014 год и на плановый период 2015 и 2016 годов"</w:t>
            </w:r>
          </w:p>
        </w:tc>
      </w:tr>
      <w:tr w:rsidR="000735D9" w:rsidRPr="00320308" w:rsidTr="000735D9">
        <w:trPr>
          <w:gridAfter w:val="1"/>
          <w:wAfter w:w="520" w:type="dxa"/>
          <w:trHeight w:val="900"/>
        </w:trPr>
        <w:tc>
          <w:tcPr>
            <w:tcW w:w="9371" w:type="dxa"/>
            <w:gridSpan w:val="10"/>
            <w:tcBorders>
              <w:top w:val="nil"/>
              <w:left w:val="nil"/>
              <w:bottom w:val="nil"/>
              <w:right w:val="nil"/>
            </w:tcBorders>
            <w:shd w:val="clear" w:color="auto" w:fill="auto"/>
            <w:vAlign w:val="center"/>
            <w:hideMark/>
          </w:tcPr>
          <w:p w:rsidR="000735D9" w:rsidRPr="00320308" w:rsidRDefault="000735D9" w:rsidP="000735D9">
            <w:pPr>
              <w:jc w:val="center"/>
              <w:rPr>
                <w:rFonts w:asciiTheme="minorHAnsi" w:hAnsiTheme="minorHAnsi" w:cs="Calibri"/>
                <w:b/>
                <w:bCs/>
                <w:color w:val="000000"/>
                <w:sz w:val="18"/>
                <w:szCs w:val="18"/>
              </w:rPr>
            </w:pPr>
          </w:p>
          <w:p w:rsidR="000735D9" w:rsidRPr="000735D9" w:rsidRDefault="000735D9" w:rsidP="000735D9">
            <w:pPr>
              <w:jc w:val="center"/>
              <w:rPr>
                <w:rFonts w:asciiTheme="minorHAnsi" w:hAnsiTheme="minorHAnsi" w:cs="Calibri"/>
                <w:b/>
                <w:bCs/>
                <w:color w:val="000000"/>
              </w:rPr>
            </w:pPr>
          </w:p>
          <w:p w:rsidR="000735D9" w:rsidRPr="00320308" w:rsidRDefault="000735D9" w:rsidP="000735D9">
            <w:pPr>
              <w:jc w:val="center"/>
              <w:rPr>
                <w:rFonts w:asciiTheme="minorHAnsi" w:hAnsiTheme="minorHAnsi" w:cs="Calibri"/>
                <w:b/>
                <w:bCs/>
                <w:color w:val="000000"/>
                <w:sz w:val="18"/>
                <w:szCs w:val="18"/>
              </w:rPr>
            </w:pPr>
            <w:r w:rsidRPr="000735D9">
              <w:rPr>
                <w:rFonts w:asciiTheme="minorHAnsi" w:hAnsiTheme="minorHAnsi" w:cs="Calibri"/>
                <w:b/>
                <w:bCs/>
                <w:color w:val="000000"/>
                <w:sz w:val="22"/>
                <w:szCs w:val="22"/>
              </w:rPr>
              <w:t>Распределение бюджетных ассигнований на 2014 год по разделам и подразделам, целевым статьям и видам расходов классификации расходов бюджета Скородненского сельского поселения</w:t>
            </w:r>
          </w:p>
        </w:tc>
      </w:tr>
      <w:tr w:rsidR="000735D9" w:rsidRPr="00320308" w:rsidTr="000735D9">
        <w:trPr>
          <w:trHeight w:val="300"/>
        </w:trPr>
        <w:tc>
          <w:tcPr>
            <w:tcW w:w="4268" w:type="dxa"/>
            <w:gridSpan w:val="3"/>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850"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851"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1134"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236"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1134" w:type="dxa"/>
            <w:gridSpan w:val="2"/>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958" w:type="dxa"/>
            <w:gridSpan w:val="2"/>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r>
      <w:tr w:rsidR="000735D9" w:rsidRPr="00320308" w:rsidTr="000735D9">
        <w:trPr>
          <w:trHeight w:val="315"/>
        </w:trPr>
        <w:tc>
          <w:tcPr>
            <w:tcW w:w="4268" w:type="dxa"/>
            <w:gridSpan w:val="3"/>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850"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851"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1134"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236" w:type="dxa"/>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1134" w:type="dxa"/>
            <w:gridSpan w:val="2"/>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s="Calibri"/>
                <w:color w:val="000000"/>
                <w:sz w:val="18"/>
                <w:szCs w:val="18"/>
              </w:rPr>
            </w:pPr>
          </w:p>
        </w:tc>
        <w:tc>
          <w:tcPr>
            <w:tcW w:w="958" w:type="dxa"/>
            <w:gridSpan w:val="2"/>
            <w:tcBorders>
              <w:top w:val="nil"/>
              <w:left w:val="nil"/>
              <w:bottom w:val="nil"/>
              <w:right w:val="nil"/>
            </w:tcBorders>
            <w:shd w:val="clear" w:color="auto" w:fill="auto"/>
            <w:noWrap/>
            <w:vAlign w:val="bottom"/>
            <w:hideMark/>
          </w:tcPr>
          <w:p w:rsidR="000735D9" w:rsidRPr="00320308" w:rsidRDefault="000735D9" w:rsidP="000735D9">
            <w:pPr>
              <w:rPr>
                <w:rFonts w:asciiTheme="minorHAnsi" w:hAnsiTheme="minorHAnsi"/>
                <w:color w:val="000000"/>
                <w:sz w:val="18"/>
                <w:szCs w:val="18"/>
              </w:rPr>
            </w:pPr>
            <w:r w:rsidRPr="00320308">
              <w:rPr>
                <w:rFonts w:asciiTheme="minorHAnsi" w:hAnsiTheme="minorHAnsi"/>
                <w:color w:val="000000"/>
                <w:sz w:val="18"/>
                <w:szCs w:val="18"/>
              </w:rPr>
              <w:t>тыс. руб.</w:t>
            </w:r>
          </w:p>
        </w:tc>
      </w:tr>
      <w:tr w:rsidR="000735D9" w:rsidRPr="00320308" w:rsidTr="000735D9">
        <w:trPr>
          <w:gridAfter w:val="1"/>
          <w:wAfter w:w="520" w:type="dxa"/>
          <w:trHeight w:val="315"/>
        </w:trPr>
        <w:tc>
          <w:tcPr>
            <w:tcW w:w="4268" w:type="dxa"/>
            <w:gridSpan w:val="3"/>
            <w:vMerge w:val="restart"/>
            <w:tcBorders>
              <w:top w:val="single" w:sz="8" w:space="0" w:color="auto"/>
              <w:left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Наименование</w:t>
            </w:r>
          </w:p>
          <w:p w:rsidR="000735D9" w:rsidRPr="00320308" w:rsidRDefault="000735D9" w:rsidP="000735D9">
            <w:pPr>
              <w:jc w:val="center"/>
              <w:rPr>
                <w:rFonts w:asciiTheme="minorHAnsi" w:hAnsiTheme="minorHAnsi" w:cs="Calibri"/>
                <w:color w:val="000000"/>
                <w:sz w:val="18"/>
                <w:szCs w:val="18"/>
              </w:rPr>
            </w:pPr>
          </w:p>
        </w:tc>
        <w:tc>
          <w:tcPr>
            <w:tcW w:w="850" w:type="dxa"/>
            <w:vMerge w:val="restart"/>
            <w:tcBorders>
              <w:top w:val="single" w:sz="8" w:space="0" w:color="auto"/>
              <w:left w:val="nil"/>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РПр</w:t>
            </w:r>
            <w:proofErr w:type="spellEnd"/>
          </w:p>
          <w:p w:rsidR="000735D9" w:rsidRPr="00320308" w:rsidRDefault="000735D9" w:rsidP="000735D9">
            <w:pPr>
              <w:jc w:val="center"/>
              <w:rPr>
                <w:rFonts w:asciiTheme="minorHAnsi" w:hAnsiTheme="minorHAnsi" w:cs="Calibri"/>
                <w:color w:val="000000"/>
                <w:sz w:val="18"/>
                <w:szCs w:val="18"/>
              </w:rPr>
            </w:pPr>
          </w:p>
        </w:tc>
        <w:tc>
          <w:tcPr>
            <w:tcW w:w="851" w:type="dxa"/>
            <w:vMerge w:val="restart"/>
            <w:tcBorders>
              <w:top w:val="single" w:sz="8" w:space="0" w:color="auto"/>
              <w:left w:val="nil"/>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roofErr w:type="spellStart"/>
            <w:proofErr w:type="gramStart"/>
            <w:r w:rsidRPr="00320308">
              <w:rPr>
                <w:rFonts w:asciiTheme="minorHAnsi" w:hAnsiTheme="minorHAnsi" w:cs="Calibri"/>
                <w:color w:val="000000"/>
                <w:sz w:val="18"/>
                <w:szCs w:val="18"/>
              </w:rPr>
              <w:t>Пр</w:t>
            </w:r>
            <w:proofErr w:type="spellEnd"/>
            <w:proofErr w:type="gramEnd"/>
          </w:p>
          <w:p w:rsidR="000735D9" w:rsidRPr="00320308" w:rsidRDefault="000735D9" w:rsidP="000735D9">
            <w:pPr>
              <w:jc w:val="center"/>
              <w:rPr>
                <w:rFonts w:asciiTheme="minorHAnsi" w:hAnsiTheme="minorHAnsi" w:cs="Calibri"/>
                <w:color w:val="000000"/>
                <w:sz w:val="18"/>
                <w:szCs w:val="18"/>
              </w:rPr>
            </w:pPr>
          </w:p>
        </w:tc>
        <w:tc>
          <w:tcPr>
            <w:tcW w:w="1134" w:type="dxa"/>
            <w:vMerge w:val="restart"/>
            <w:tcBorders>
              <w:top w:val="single" w:sz="8" w:space="0" w:color="auto"/>
              <w:left w:val="nil"/>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ЦСт</w:t>
            </w:r>
            <w:proofErr w:type="spellEnd"/>
          </w:p>
          <w:p w:rsidR="000735D9" w:rsidRPr="00320308" w:rsidRDefault="000735D9" w:rsidP="000735D9">
            <w:pPr>
              <w:jc w:val="center"/>
              <w:rPr>
                <w:rFonts w:asciiTheme="minorHAnsi" w:hAnsiTheme="minorHAnsi" w:cs="Calibri"/>
                <w:color w:val="000000"/>
                <w:sz w:val="18"/>
                <w:szCs w:val="18"/>
              </w:rPr>
            </w:pPr>
          </w:p>
        </w:tc>
        <w:tc>
          <w:tcPr>
            <w:tcW w:w="850" w:type="dxa"/>
            <w:gridSpan w:val="2"/>
            <w:vMerge w:val="restart"/>
            <w:tcBorders>
              <w:top w:val="single" w:sz="8" w:space="0" w:color="auto"/>
              <w:left w:val="nil"/>
              <w:right w:val="single" w:sz="8" w:space="0" w:color="auto"/>
            </w:tcBorders>
            <w:shd w:val="clear" w:color="auto" w:fill="auto"/>
            <w:vAlign w:val="bottom"/>
            <w:hideMark/>
          </w:tcPr>
          <w:p w:rsidR="000735D9" w:rsidRPr="00320308" w:rsidRDefault="000735D9" w:rsidP="000735D9">
            <w:pPr>
              <w:rPr>
                <w:rFonts w:asciiTheme="minorHAnsi" w:hAnsiTheme="minorHAnsi" w:cs="Calibri"/>
                <w:color w:val="000000"/>
                <w:sz w:val="18"/>
                <w:szCs w:val="18"/>
              </w:rPr>
            </w:pPr>
          </w:p>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ВР</w:t>
            </w:r>
          </w:p>
          <w:p w:rsidR="000735D9" w:rsidRPr="00320308" w:rsidRDefault="000735D9" w:rsidP="000735D9">
            <w:pPr>
              <w:jc w:val="center"/>
              <w:rPr>
                <w:rFonts w:asciiTheme="minorHAnsi" w:hAnsiTheme="minorHAnsi" w:cs="Calibri"/>
                <w:b/>
                <w:bCs/>
                <w:sz w:val="18"/>
                <w:szCs w:val="18"/>
              </w:rPr>
            </w:pPr>
          </w:p>
        </w:tc>
        <w:tc>
          <w:tcPr>
            <w:tcW w:w="1418" w:type="dxa"/>
            <w:gridSpan w:val="2"/>
            <w:tcBorders>
              <w:top w:val="single" w:sz="8" w:space="0" w:color="auto"/>
              <w:left w:val="nil"/>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Сумма</w:t>
            </w:r>
          </w:p>
        </w:tc>
      </w:tr>
      <w:tr w:rsidR="000735D9" w:rsidRPr="00320308" w:rsidTr="000735D9">
        <w:trPr>
          <w:gridAfter w:val="1"/>
          <w:wAfter w:w="520" w:type="dxa"/>
          <w:trHeight w:val="315"/>
        </w:trPr>
        <w:tc>
          <w:tcPr>
            <w:tcW w:w="4268" w:type="dxa"/>
            <w:gridSpan w:val="3"/>
            <w:vMerge/>
            <w:tcBorders>
              <w:left w:val="single" w:sz="8" w:space="0" w:color="auto"/>
              <w:bottom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vMerge/>
            <w:tcBorders>
              <w:left w:val="nil"/>
              <w:bottom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
        </w:tc>
        <w:tc>
          <w:tcPr>
            <w:tcW w:w="851" w:type="dxa"/>
            <w:vMerge/>
            <w:tcBorders>
              <w:left w:val="nil"/>
              <w:bottom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
        </w:tc>
        <w:tc>
          <w:tcPr>
            <w:tcW w:w="1134" w:type="dxa"/>
            <w:vMerge/>
            <w:tcBorders>
              <w:left w:val="nil"/>
              <w:bottom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gridSpan w:val="2"/>
            <w:vMerge/>
            <w:tcBorders>
              <w:left w:val="nil"/>
              <w:bottom w:val="single" w:sz="8" w:space="0" w:color="auto"/>
              <w:right w:val="single" w:sz="8" w:space="0" w:color="auto"/>
            </w:tcBorders>
            <w:shd w:val="clear" w:color="auto" w:fill="auto"/>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auto" w:fill="auto"/>
            <w:vAlign w:val="bottom"/>
            <w:hideMark/>
          </w:tcPr>
          <w:p w:rsidR="000735D9" w:rsidRPr="00320308" w:rsidRDefault="000735D9" w:rsidP="000735D9">
            <w:pPr>
              <w:rPr>
                <w:rFonts w:asciiTheme="minorHAnsi" w:hAnsiTheme="minorHAnsi" w:cs="Calibri"/>
                <w:color w:val="000000"/>
                <w:sz w:val="18"/>
                <w:szCs w:val="18"/>
              </w:rPr>
            </w:pPr>
          </w:p>
        </w:tc>
      </w:tr>
      <w:tr w:rsidR="000735D9" w:rsidRPr="00A26CA0" w:rsidTr="000735D9">
        <w:trPr>
          <w:gridAfter w:val="1"/>
          <w:wAfter w:w="520" w:type="dxa"/>
          <w:trHeight w:val="360"/>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Общегосударственные вопросы</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 915</w:t>
            </w:r>
          </w:p>
        </w:tc>
      </w:tr>
      <w:tr w:rsidR="000735D9" w:rsidRPr="00A26CA0" w:rsidTr="000735D9">
        <w:trPr>
          <w:gridAfter w:val="1"/>
          <w:wAfter w:w="520" w:type="dxa"/>
          <w:trHeight w:val="547"/>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высшего должностного лица субъекта РФ и муниципального образования</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0102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 340</w:t>
            </w:r>
          </w:p>
        </w:tc>
      </w:tr>
      <w:tr w:rsidR="000735D9" w:rsidRPr="00A26CA0" w:rsidTr="000735D9">
        <w:trPr>
          <w:gridAfter w:val="1"/>
          <w:wAfter w:w="520" w:type="dxa"/>
          <w:trHeight w:val="217"/>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Глава муниципального образования</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 340</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340</w:t>
            </w:r>
          </w:p>
        </w:tc>
      </w:tr>
      <w:tr w:rsidR="000735D9" w:rsidRPr="00A26CA0" w:rsidTr="000735D9">
        <w:trPr>
          <w:gridAfter w:val="1"/>
          <w:wAfter w:w="520" w:type="dxa"/>
          <w:trHeight w:val="373"/>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340</w:t>
            </w:r>
          </w:p>
        </w:tc>
      </w:tr>
      <w:tr w:rsidR="000735D9" w:rsidRPr="00A26CA0" w:rsidTr="000735D9">
        <w:trPr>
          <w:gridAfter w:val="1"/>
          <w:wAfter w:w="520" w:type="dxa"/>
          <w:trHeight w:val="315"/>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 565</w:t>
            </w:r>
          </w:p>
        </w:tc>
      </w:tr>
      <w:tr w:rsidR="000735D9" w:rsidRPr="00A26CA0" w:rsidTr="000735D9">
        <w:trPr>
          <w:gridAfter w:val="1"/>
          <w:wAfter w:w="520" w:type="dxa"/>
          <w:trHeight w:val="232"/>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Центральный аппарат</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565 </w:t>
            </w:r>
          </w:p>
        </w:tc>
      </w:tr>
      <w:tr w:rsidR="000735D9" w:rsidRPr="00A26CA0" w:rsidTr="000735D9">
        <w:trPr>
          <w:gridAfter w:val="1"/>
          <w:wAfter w:w="520" w:type="dxa"/>
          <w:trHeight w:val="926"/>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453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453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110</w:t>
            </w:r>
          </w:p>
        </w:tc>
      </w:tr>
      <w:tr w:rsidR="000735D9" w:rsidRPr="00A26CA0" w:rsidTr="000735D9">
        <w:trPr>
          <w:gridAfter w:val="1"/>
          <w:wAfter w:w="520" w:type="dxa"/>
          <w:trHeight w:val="47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110</w:t>
            </w:r>
          </w:p>
        </w:tc>
      </w:tr>
      <w:tr w:rsidR="000735D9" w:rsidRPr="00A26CA0" w:rsidTr="000735D9">
        <w:trPr>
          <w:gridAfter w:val="1"/>
          <w:wAfter w:w="520" w:type="dxa"/>
          <w:trHeight w:val="315"/>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800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2</w:t>
            </w:r>
          </w:p>
        </w:tc>
      </w:tr>
      <w:tr w:rsidR="000735D9" w:rsidRPr="00A26CA0" w:rsidTr="000735D9">
        <w:trPr>
          <w:gridAfter w:val="1"/>
          <w:wAfter w:w="520" w:type="dxa"/>
          <w:trHeight w:val="540"/>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850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2</w:t>
            </w:r>
          </w:p>
        </w:tc>
      </w:tr>
      <w:tr w:rsidR="000735D9" w:rsidRPr="00A26CA0" w:rsidTr="000735D9">
        <w:trPr>
          <w:gridAfter w:val="1"/>
          <w:wAfter w:w="520" w:type="dxa"/>
          <w:trHeight w:val="31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Резервные фонды</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0111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5 </w:t>
            </w:r>
          </w:p>
        </w:tc>
      </w:tr>
      <w:tr w:rsidR="000735D9" w:rsidRPr="00A26CA0" w:rsidTr="000735D9">
        <w:trPr>
          <w:gridAfter w:val="1"/>
          <w:wAfter w:w="520" w:type="dxa"/>
          <w:trHeight w:val="31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Резервные фонды исполнительных органов местного самоуправления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5 </w:t>
            </w:r>
          </w:p>
        </w:tc>
      </w:tr>
      <w:tr w:rsidR="000735D9" w:rsidRPr="00A26CA0" w:rsidTr="000735D9">
        <w:trPr>
          <w:gridAfter w:val="1"/>
          <w:wAfter w:w="520" w:type="dxa"/>
          <w:trHeight w:val="31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540"/>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Резервные средства</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870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31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Другие общегосударственные вопросы</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0113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315"/>
        </w:trPr>
        <w:tc>
          <w:tcPr>
            <w:tcW w:w="4268" w:type="dxa"/>
            <w:gridSpan w:val="3"/>
            <w:tcBorders>
              <w:top w:val="nil"/>
              <w:left w:val="single" w:sz="4" w:space="0" w:color="auto"/>
              <w:bottom w:val="nil"/>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i/>
                <w:iCs/>
                <w:sz w:val="18"/>
                <w:szCs w:val="18"/>
              </w:rPr>
            </w:pPr>
            <w:r w:rsidRPr="00320308">
              <w:rPr>
                <w:rFonts w:asciiTheme="minorHAnsi" w:hAnsiTheme="minorHAnsi" w:cs="Calibri"/>
                <w:i/>
                <w:iCs/>
                <w:sz w:val="18"/>
                <w:szCs w:val="18"/>
              </w:rPr>
              <w:t>Муниципальная программа «Противодействие экстремизму и профилактика терроризма на территории Скородненского сельского поселения»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525"/>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525"/>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134" w:type="dxa"/>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0"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418"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52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оборона</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color w:val="000000"/>
                <w:sz w:val="20"/>
                <w:szCs w:val="20"/>
              </w:rPr>
            </w:pPr>
            <w:r w:rsidRPr="00A26CA0">
              <w:rPr>
                <w:rFonts w:ascii="Calibri" w:hAnsi="Calibri" w:cs="Calibri"/>
                <w:b/>
                <w:bCs/>
                <w:color w:val="000000"/>
                <w:sz w:val="20"/>
                <w:szCs w:val="20"/>
              </w:rPr>
              <w:t>21,3 </w:t>
            </w:r>
          </w:p>
        </w:tc>
      </w:tr>
      <w:tr w:rsidR="000735D9" w:rsidRPr="00A26CA0"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Мобилизационная и вневойсковая подготовка</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color w:val="000000"/>
                <w:sz w:val="20"/>
                <w:szCs w:val="20"/>
              </w:rPr>
            </w:pPr>
            <w:r w:rsidRPr="00A26CA0">
              <w:rPr>
                <w:rFonts w:ascii="Calibri" w:hAnsi="Calibri" w:cs="Calibri"/>
                <w:b/>
                <w:bCs/>
                <w:color w:val="000000"/>
                <w:sz w:val="20"/>
                <w:szCs w:val="20"/>
              </w:rPr>
              <w:t>21,3 </w:t>
            </w:r>
          </w:p>
        </w:tc>
      </w:tr>
      <w:tr w:rsidR="000735D9" w:rsidRPr="00A26CA0" w:rsidTr="000735D9">
        <w:trPr>
          <w:gridAfter w:val="1"/>
          <w:wAfter w:w="520" w:type="dxa"/>
          <w:trHeight w:val="6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БП05118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color w:val="000000"/>
                <w:sz w:val="20"/>
                <w:szCs w:val="20"/>
              </w:rPr>
            </w:pPr>
            <w:r w:rsidRPr="00A26CA0">
              <w:rPr>
                <w:rFonts w:ascii="Calibri" w:hAnsi="Calibri" w:cs="Calibri"/>
                <w:bCs/>
                <w:color w:val="000000"/>
                <w:sz w:val="20"/>
                <w:szCs w:val="20"/>
              </w:rPr>
              <w:t>21,3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9</w:t>
            </w:r>
          </w:p>
        </w:tc>
      </w:tr>
      <w:tr w:rsidR="000735D9" w:rsidRPr="00A26CA0" w:rsidTr="000735D9">
        <w:trPr>
          <w:gridAfter w:val="1"/>
          <w:wAfter w:w="520" w:type="dxa"/>
          <w:trHeight w:val="315"/>
        </w:trPr>
        <w:tc>
          <w:tcPr>
            <w:tcW w:w="4268" w:type="dxa"/>
            <w:gridSpan w:val="3"/>
            <w:tcBorders>
              <w:top w:val="single" w:sz="4" w:space="0" w:color="auto"/>
              <w:left w:val="single" w:sz="4" w:space="0" w:color="auto"/>
              <w:bottom w:val="nil"/>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9</w:t>
            </w:r>
          </w:p>
        </w:tc>
      </w:tr>
      <w:tr w:rsidR="000735D9" w:rsidRPr="00A26CA0"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12,3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12,3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безопасность</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color w:val="000000"/>
                <w:sz w:val="20"/>
                <w:szCs w:val="20"/>
              </w:rPr>
            </w:pPr>
            <w:r w:rsidRPr="00A26CA0">
              <w:rPr>
                <w:rFonts w:ascii="Calibri" w:hAnsi="Calibri" w:cs="Calibri"/>
                <w:b/>
                <w:bCs/>
                <w:color w:val="000000"/>
                <w:sz w:val="20"/>
                <w:szCs w:val="20"/>
              </w:rPr>
              <w:t>60 </w:t>
            </w:r>
          </w:p>
        </w:tc>
      </w:tr>
      <w:tr w:rsidR="000735D9" w:rsidRPr="00A26CA0" w:rsidTr="000735D9">
        <w:trPr>
          <w:gridAfter w:val="1"/>
          <w:wAfter w:w="520" w:type="dxa"/>
          <w:trHeight w:val="343"/>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Защита населения и территории от ЧС природного и техногенного характера, ГО</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5 </w:t>
            </w:r>
          </w:p>
        </w:tc>
      </w:tr>
      <w:tr w:rsidR="000735D9" w:rsidRPr="00A26CA0" w:rsidTr="000735D9">
        <w:trPr>
          <w:gridAfter w:val="1"/>
          <w:wAfter w:w="520" w:type="dxa"/>
          <w:trHeight w:val="330"/>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330"/>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w:t>
            </w:r>
          </w:p>
        </w:tc>
      </w:tr>
      <w:tr w:rsidR="000735D9" w:rsidRPr="00A26CA0" w:rsidTr="000735D9">
        <w:trPr>
          <w:gridAfter w:val="1"/>
          <w:wAfter w:w="520" w:type="dxa"/>
          <w:trHeight w:val="525"/>
        </w:trPr>
        <w:tc>
          <w:tcPr>
            <w:tcW w:w="4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Пожарная безопасность</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55</w:t>
            </w:r>
          </w:p>
        </w:tc>
      </w:tr>
      <w:tr w:rsidR="000735D9" w:rsidRPr="00A26CA0" w:rsidTr="000735D9">
        <w:trPr>
          <w:gridAfter w:val="1"/>
          <w:wAfter w:w="520" w:type="dxa"/>
          <w:trHeight w:val="525"/>
        </w:trPr>
        <w:tc>
          <w:tcPr>
            <w:tcW w:w="4268" w:type="dxa"/>
            <w:gridSpan w:val="3"/>
            <w:tcBorders>
              <w:top w:val="nil"/>
              <w:left w:val="single" w:sz="4" w:space="0" w:color="auto"/>
              <w:bottom w:val="single" w:sz="4" w:space="0" w:color="auto"/>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bCs/>
                <w:sz w:val="18"/>
                <w:szCs w:val="18"/>
              </w:rPr>
            </w:pPr>
            <w:r w:rsidRPr="00320308">
              <w:rPr>
                <w:rFonts w:asciiTheme="minorHAnsi" w:hAnsiTheme="minorHAnsi" w:cs="Calibri"/>
                <w:bCs/>
                <w:sz w:val="18"/>
                <w:szCs w:val="18"/>
              </w:rPr>
              <w:t xml:space="preserve">Пожарная безопасность в рамках </w:t>
            </w:r>
            <w:proofErr w:type="spellStart"/>
            <w:r w:rsidRPr="00320308">
              <w:rPr>
                <w:rFonts w:asciiTheme="minorHAnsi" w:hAnsiTheme="minorHAnsi" w:cs="Calibri"/>
                <w:bCs/>
                <w:sz w:val="18"/>
                <w:szCs w:val="18"/>
              </w:rPr>
              <w:t>непрограмой</w:t>
            </w:r>
            <w:proofErr w:type="spellEnd"/>
            <w:r w:rsidRPr="00320308">
              <w:rPr>
                <w:rFonts w:asciiTheme="minorHAnsi" w:hAnsiTheme="minorHAnsi" w:cs="Calibri"/>
                <w:bCs/>
                <w:sz w:val="18"/>
                <w:szCs w:val="18"/>
              </w:rPr>
              <w:t xml:space="preserve"> части бюджета поселения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w:t>
            </w:r>
          </w:p>
        </w:tc>
      </w:tr>
      <w:tr w:rsidR="000735D9" w:rsidRPr="00A26CA0"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w:t>
            </w:r>
          </w:p>
        </w:tc>
      </w:tr>
      <w:tr w:rsidR="000735D9" w:rsidRPr="00A26CA0" w:rsidTr="000735D9">
        <w:trPr>
          <w:gridAfter w:val="1"/>
          <w:wAfter w:w="520" w:type="dxa"/>
          <w:trHeight w:val="399"/>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w:t>
            </w:r>
          </w:p>
        </w:tc>
      </w:tr>
      <w:tr w:rsidR="000735D9" w:rsidRPr="00A26CA0" w:rsidTr="000735D9">
        <w:trPr>
          <w:gridAfter w:val="1"/>
          <w:wAfter w:w="520" w:type="dxa"/>
          <w:trHeight w:val="315"/>
        </w:trPr>
        <w:tc>
          <w:tcPr>
            <w:tcW w:w="4268" w:type="dxa"/>
            <w:gridSpan w:val="3"/>
            <w:tcBorders>
              <w:top w:val="single" w:sz="4" w:space="0" w:color="auto"/>
              <w:left w:val="single" w:sz="4" w:space="0" w:color="auto"/>
              <w:bottom w:val="nil"/>
              <w:right w:val="single" w:sz="4" w:space="0" w:color="auto"/>
            </w:tcBorders>
            <w:shd w:val="clear" w:color="auto" w:fill="auto"/>
            <w:vAlign w:val="bottom"/>
            <w:hideMark/>
          </w:tcPr>
          <w:p w:rsidR="000735D9" w:rsidRPr="00320308" w:rsidRDefault="000735D9" w:rsidP="000735D9">
            <w:pPr>
              <w:jc w:val="both"/>
              <w:rPr>
                <w:rFonts w:asciiTheme="minorHAnsi" w:hAnsiTheme="minorHAnsi" w:cs="Calibri"/>
                <w:color w:val="000000"/>
                <w:sz w:val="18"/>
                <w:szCs w:val="18"/>
              </w:rPr>
            </w:pPr>
            <w:r w:rsidRPr="00320308">
              <w:rPr>
                <w:rFonts w:asciiTheme="minorHAnsi" w:hAnsiTheme="minorHAnsi" w:cs="Calibri"/>
                <w:color w:val="000000"/>
                <w:sz w:val="18"/>
                <w:szCs w:val="18"/>
              </w:rPr>
              <w:t>Целевая программа «Пожарная безопасность, гражданская оборона, защита населения и территории от чрезвычайных ситуаций на территории Скородненского сельского поселения»</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50</w:t>
            </w:r>
          </w:p>
        </w:tc>
      </w:tr>
      <w:tr w:rsidR="000735D9" w:rsidRPr="00A26CA0" w:rsidTr="000735D9">
        <w:trPr>
          <w:gridAfter w:val="1"/>
          <w:wAfter w:w="520" w:type="dxa"/>
          <w:trHeight w:val="315"/>
        </w:trPr>
        <w:tc>
          <w:tcPr>
            <w:tcW w:w="4268" w:type="dxa"/>
            <w:gridSpan w:val="3"/>
            <w:tcBorders>
              <w:top w:val="single" w:sz="4" w:space="0" w:color="auto"/>
              <w:left w:val="single" w:sz="4" w:space="0" w:color="auto"/>
              <w:bottom w:val="nil"/>
              <w:right w:val="single" w:sz="4" w:space="0" w:color="auto"/>
            </w:tcBorders>
            <w:shd w:val="clear" w:color="auto" w:fill="auto"/>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50</w:t>
            </w:r>
          </w:p>
        </w:tc>
      </w:tr>
      <w:tr w:rsidR="000735D9" w:rsidRPr="00A26CA0"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850" w:type="dxa"/>
            <w:gridSpan w:val="2"/>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418" w:type="dxa"/>
            <w:gridSpan w:val="2"/>
            <w:tcBorders>
              <w:top w:val="nil"/>
              <w:left w:val="nil"/>
              <w:bottom w:val="single" w:sz="4"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50</w:t>
            </w:r>
          </w:p>
        </w:tc>
      </w:tr>
      <w:tr w:rsidR="000735D9" w:rsidRPr="00320308"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Национальная экономика</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236" w:type="dxa"/>
            <w:tcBorders>
              <w:top w:val="nil"/>
              <w:left w:val="nil"/>
              <w:bottom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614" w:type="dxa"/>
            <w:tcBorders>
              <w:top w:val="nil"/>
              <w:left w:val="nil"/>
              <w:bottom w:val="single" w:sz="4"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 181</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190</w:t>
            </w:r>
          </w:p>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199</w:t>
            </w:r>
          </w:p>
        </w:tc>
      </w:tr>
      <w:tr w:rsidR="000735D9" w:rsidRPr="00320308" w:rsidTr="000735D9">
        <w:trPr>
          <w:gridAfter w:val="1"/>
          <w:wAfter w:w="520" w:type="dxa"/>
          <w:trHeight w:val="729"/>
        </w:trPr>
        <w:tc>
          <w:tcPr>
            <w:tcW w:w="4268" w:type="dxa"/>
            <w:gridSpan w:val="3"/>
            <w:tcBorders>
              <w:top w:val="single" w:sz="8" w:space="0" w:color="auto"/>
              <w:left w:val="single" w:sz="8" w:space="0" w:color="auto"/>
              <w:bottom w:val="single" w:sz="4"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Дорожное хозяйство (дорожные фонды)</w:t>
            </w:r>
          </w:p>
        </w:tc>
        <w:tc>
          <w:tcPr>
            <w:tcW w:w="850"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0400</w:t>
            </w:r>
          </w:p>
        </w:tc>
        <w:tc>
          <w:tcPr>
            <w:tcW w:w="851"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0409</w:t>
            </w:r>
          </w:p>
        </w:tc>
        <w:tc>
          <w:tcPr>
            <w:tcW w:w="1134"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236" w:type="dxa"/>
            <w:tcBorders>
              <w:top w:val="nil"/>
              <w:left w:val="nil"/>
              <w:bottom w:val="single" w:sz="4"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614" w:type="dxa"/>
            <w:tcBorders>
              <w:top w:val="single" w:sz="4" w:space="0" w:color="auto"/>
              <w:left w:val="nil"/>
              <w:bottom w:val="single" w:sz="4"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180</w:t>
            </w:r>
          </w:p>
        </w:tc>
        <w:tc>
          <w:tcPr>
            <w:tcW w:w="1418" w:type="dxa"/>
            <w:gridSpan w:val="2"/>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189</w:t>
            </w:r>
          </w:p>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198</w:t>
            </w:r>
          </w:p>
        </w:tc>
      </w:tr>
      <w:tr w:rsidR="000735D9" w:rsidRPr="00A26CA0" w:rsidTr="000735D9">
        <w:trPr>
          <w:gridAfter w:val="1"/>
          <w:wAfter w:w="520" w:type="dxa"/>
          <w:trHeight w:val="315"/>
        </w:trPr>
        <w:tc>
          <w:tcPr>
            <w:tcW w:w="426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color w:val="000000"/>
                <w:sz w:val="18"/>
                <w:szCs w:val="18"/>
              </w:rPr>
            </w:pPr>
            <w:r w:rsidRPr="00320308">
              <w:rPr>
                <w:rFonts w:asciiTheme="minorHAnsi" w:hAnsiTheme="minorHAnsi" w:cs="Calibri"/>
                <w:color w:val="000000"/>
                <w:sz w:val="18"/>
                <w:szCs w:val="18"/>
              </w:rPr>
              <w:t>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180</w:t>
            </w:r>
          </w:p>
        </w:tc>
      </w:tr>
      <w:tr w:rsidR="000735D9" w:rsidRPr="00A26CA0" w:rsidTr="000735D9">
        <w:trPr>
          <w:gridAfter w:val="1"/>
          <w:wAfter w:w="520" w:type="dxa"/>
          <w:trHeight w:val="323"/>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180</w:t>
            </w:r>
          </w:p>
        </w:tc>
      </w:tr>
      <w:tr w:rsidR="000735D9" w:rsidRPr="00A26CA0" w:rsidTr="000735D9">
        <w:trPr>
          <w:gridAfter w:val="1"/>
          <w:wAfter w:w="520" w:type="dxa"/>
          <w:trHeight w:val="341"/>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180</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 xml:space="preserve">Другие вопросы в области национальной </w:t>
            </w:r>
            <w:r w:rsidRPr="00320308">
              <w:rPr>
                <w:rFonts w:asciiTheme="minorHAnsi" w:hAnsiTheme="minorHAnsi" w:cs="Calibri"/>
                <w:b/>
                <w:bCs/>
                <w:sz w:val="18"/>
                <w:szCs w:val="18"/>
              </w:rPr>
              <w:lastRenderedPageBreak/>
              <w:t>экономики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lastRenderedPageBreak/>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0412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1 </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lastRenderedPageBreak/>
              <w:t xml:space="preserve">Целевая программа «Развитие и поддержка малого и среднего предпринимательства в </w:t>
            </w:r>
            <w:proofErr w:type="spellStart"/>
            <w:r w:rsidRPr="00320308">
              <w:rPr>
                <w:rFonts w:asciiTheme="minorHAnsi" w:hAnsiTheme="minorHAnsi" w:cs="Calibri"/>
                <w:sz w:val="18"/>
                <w:szCs w:val="18"/>
              </w:rPr>
              <w:t>Скородненском</w:t>
            </w:r>
            <w:proofErr w:type="spellEnd"/>
            <w:r w:rsidRPr="00320308">
              <w:rPr>
                <w:rFonts w:asciiTheme="minorHAnsi" w:hAnsiTheme="minorHAnsi" w:cs="Calibri"/>
                <w:sz w:val="18"/>
                <w:szCs w:val="18"/>
              </w:rPr>
              <w:t xml:space="preserve"> сельском поселении»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 1</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1</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Cs/>
                <w:sz w:val="20"/>
                <w:szCs w:val="20"/>
              </w:rPr>
              <w:t>1</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ЖКХ</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sz w:val="20"/>
                <w:szCs w:val="20"/>
              </w:rPr>
              <w:t>322,5 </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sz w:val="18"/>
                <w:szCs w:val="18"/>
              </w:rPr>
            </w:pPr>
            <w:r w:rsidRPr="00320308">
              <w:rPr>
                <w:rFonts w:asciiTheme="minorHAnsi" w:hAnsiTheme="minorHAnsi" w:cs="Calibri"/>
                <w:b/>
                <w:sz w:val="18"/>
                <w:szCs w:val="18"/>
              </w:rPr>
              <w:t>Коммунальное хозяйство</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270</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262</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262</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8</w:t>
            </w:r>
          </w:p>
        </w:tc>
      </w:tr>
      <w:tr w:rsidR="000735D9" w:rsidRPr="00A26CA0" w:rsidTr="00931B6F">
        <w:trPr>
          <w:gridAfter w:val="1"/>
          <w:wAfter w:w="520" w:type="dxa"/>
          <w:trHeight w:val="315"/>
        </w:trPr>
        <w:tc>
          <w:tcPr>
            <w:tcW w:w="4268" w:type="dxa"/>
            <w:gridSpan w:val="3"/>
            <w:tcBorders>
              <w:top w:val="single" w:sz="4" w:space="0" w:color="auto"/>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134" w:type="dxa"/>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0"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850</w:t>
            </w:r>
          </w:p>
        </w:tc>
        <w:tc>
          <w:tcPr>
            <w:tcW w:w="1418"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8</w:t>
            </w:r>
          </w:p>
        </w:tc>
      </w:tr>
      <w:tr w:rsidR="000735D9" w:rsidRPr="00A26CA0" w:rsidTr="00931B6F">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sz w:val="18"/>
                <w:szCs w:val="18"/>
              </w:rPr>
            </w:pPr>
            <w:r w:rsidRPr="00320308">
              <w:rPr>
                <w:rFonts w:asciiTheme="minorHAnsi" w:hAnsiTheme="minorHAnsi" w:cs="Calibri"/>
                <w:b/>
                <w:sz w:val="18"/>
                <w:szCs w:val="18"/>
              </w:rPr>
              <w:t>Благоустройство</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p>
        </w:tc>
        <w:tc>
          <w:tcPr>
            <w:tcW w:w="1418" w:type="dxa"/>
            <w:gridSpan w:val="2"/>
            <w:tcBorders>
              <w:top w:val="nil"/>
              <w:left w:val="nil"/>
              <w:bottom w:val="single" w:sz="4"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bCs/>
                <w:sz w:val="20"/>
                <w:szCs w:val="20"/>
              </w:rPr>
              <w:t>52,2</w:t>
            </w:r>
          </w:p>
        </w:tc>
      </w:tr>
      <w:tr w:rsidR="000735D9" w:rsidRPr="00A26CA0" w:rsidTr="00931B6F">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418"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color w:val="000000"/>
                <w:sz w:val="20"/>
                <w:szCs w:val="20"/>
              </w:rPr>
              <w:t>52,5</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color w:val="000000"/>
                <w:sz w:val="20"/>
                <w:szCs w:val="20"/>
              </w:rPr>
            </w:pPr>
            <w:r w:rsidRPr="00A26CA0">
              <w:rPr>
                <w:rFonts w:ascii="Calibri" w:hAnsi="Calibri" w:cs="Calibri"/>
                <w:bCs/>
                <w:sz w:val="20"/>
                <w:szCs w:val="20"/>
              </w:rPr>
              <w:t>52,5</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Социальная политика</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color w:val="000000"/>
                <w:sz w:val="20"/>
                <w:szCs w:val="20"/>
              </w:rPr>
            </w:pPr>
            <w:r w:rsidRPr="00A26CA0">
              <w:rPr>
                <w:rFonts w:ascii="Calibri" w:hAnsi="Calibri" w:cs="Calibri"/>
                <w:color w:val="000000"/>
                <w:sz w:val="20"/>
                <w:szCs w:val="20"/>
              </w:rPr>
              <w:t>33 </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Пенсионное обеспечение</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r w:rsidRPr="00320308">
              <w:rPr>
                <w:rFonts w:asciiTheme="minorHAnsi" w:hAnsiTheme="minorHAnsi" w:cs="Calibri"/>
                <w:b/>
                <w:bCs/>
                <w:sz w:val="18"/>
                <w:szCs w:val="18"/>
              </w:rPr>
              <w:t>1001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Cs/>
                <w:sz w:val="20"/>
                <w:szCs w:val="20"/>
              </w:rPr>
            </w:pPr>
            <w:r w:rsidRPr="00A26CA0">
              <w:rPr>
                <w:rFonts w:ascii="Calibri" w:hAnsi="Calibri" w:cs="Calibri"/>
                <w:b/>
                <w:bCs/>
                <w:sz w:val="20"/>
                <w:szCs w:val="20"/>
              </w:rPr>
              <w:t>33 </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Доплаты к пенсиям муниципальных служащих</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1001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33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Социальное обеспечение и иные выплаты населению</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1001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300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33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Социальные выплаты гражданам, кроме публичных нормативных социальных выплат</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1001</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sz w:val="18"/>
                <w:szCs w:val="18"/>
              </w:rPr>
            </w:pPr>
            <w:r w:rsidRPr="00320308">
              <w:rPr>
                <w:rFonts w:asciiTheme="minorHAnsi" w:hAnsiTheme="minorHAnsi" w:cs="Calibri"/>
                <w:sz w:val="18"/>
                <w:szCs w:val="18"/>
              </w:rPr>
              <w:t>320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33</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b/>
                <w:bCs/>
                <w:sz w:val="18"/>
                <w:szCs w:val="18"/>
              </w:rPr>
            </w:pPr>
            <w:r w:rsidRPr="00320308">
              <w:rPr>
                <w:rFonts w:asciiTheme="minorHAnsi" w:hAnsiTheme="minorHAnsi" w:cs="Calibri"/>
                <w:b/>
                <w:bCs/>
                <w:sz w:val="18"/>
                <w:szCs w:val="18"/>
              </w:rPr>
              <w:t>Межбюджетные трансферты</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b/>
                <w:bCs/>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b/>
                <w:bCs/>
                <w:sz w:val="20"/>
                <w:szCs w:val="20"/>
              </w:rPr>
            </w:pPr>
            <w:r w:rsidRPr="00A26CA0">
              <w:rPr>
                <w:rFonts w:ascii="Calibri" w:hAnsi="Calibri" w:cs="Calibri"/>
                <w:b/>
                <w:bCs/>
                <w:color w:val="000000"/>
                <w:sz w:val="20"/>
                <w:szCs w:val="20"/>
              </w:rPr>
              <w:t> 2</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jc w:val="both"/>
              <w:rPr>
                <w:rFonts w:asciiTheme="minorHAnsi" w:hAnsiTheme="minorHAnsi" w:cs="Calibri"/>
                <w:sz w:val="18"/>
                <w:szCs w:val="18"/>
              </w:rPr>
            </w:pPr>
            <w:r w:rsidRPr="00320308">
              <w:rPr>
                <w:rFonts w:asciiTheme="minorHAnsi" w:hAnsiTheme="minorHAnsi" w:cs="Calibri"/>
                <w:sz w:val="18"/>
                <w:szCs w:val="18"/>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2</w:t>
            </w:r>
          </w:p>
        </w:tc>
      </w:tr>
      <w:tr w:rsidR="000735D9" w:rsidRPr="00A26CA0" w:rsidTr="000735D9">
        <w:trPr>
          <w:gridAfter w:val="1"/>
          <w:wAfter w:w="520" w:type="dxa"/>
          <w:trHeight w:val="315"/>
        </w:trPr>
        <w:tc>
          <w:tcPr>
            <w:tcW w:w="4268" w:type="dxa"/>
            <w:gridSpan w:val="3"/>
            <w:tcBorders>
              <w:top w:val="nil"/>
              <w:left w:val="single" w:sz="8" w:space="0" w:color="auto"/>
              <w:bottom w:val="single" w:sz="8"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Межбюджетные трансферты</w:t>
            </w:r>
          </w:p>
        </w:tc>
        <w:tc>
          <w:tcPr>
            <w:tcW w:w="850"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1"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134" w:type="dxa"/>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500</w:t>
            </w:r>
          </w:p>
        </w:tc>
        <w:tc>
          <w:tcPr>
            <w:tcW w:w="1418" w:type="dxa"/>
            <w:gridSpan w:val="2"/>
            <w:tcBorders>
              <w:top w:val="nil"/>
              <w:left w:val="nil"/>
              <w:bottom w:val="single" w:sz="8"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2</w:t>
            </w:r>
          </w:p>
        </w:tc>
      </w:tr>
      <w:tr w:rsidR="000735D9" w:rsidRPr="00A26CA0" w:rsidTr="000735D9">
        <w:trPr>
          <w:gridAfter w:val="1"/>
          <w:wAfter w:w="520" w:type="dxa"/>
          <w:trHeight w:val="315"/>
        </w:trPr>
        <w:tc>
          <w:tcPr>
            <w:tcW w:w="4268" w:type="dxa"/>
            <w:gridSpan w:val="3"/>
            <w:tcBorders>
              <w:top w:val="nil"/>
              <w:left w:val="single" w:sz="8" w:space="0" w:color="auto"/>
              <w:bottom w:val="single" w:sz="4" w:space="0" w:color="auto"/>
              <w:right w:val="single" w:sz="8" w:space="0" w:color="auto"/>
            </w:tcBorders>
            <w:shd w:val="clear" w:color="000000" w:fill="FFFFFF"/>
            <w:vAlign w:val="bottom"/>
            <w:hideMark/>
          </w:tcPr>
          <w:p w:rsidR="000735D9" w:rsidRPr="00320308" w:rsidRDefault="000735D9" w:rsidP="000735D9">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Субвенции</w:t>
            </w:r>
          </w:p>
        </w:tc>
        <w:tc>
          <w:tcPr>
            <w:tcW w:w="850"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1"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134" w:type="dxa"/>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0" w:type="dxa"/>
            <w:gridSpan w:val="2"/>
            <w:tcBorders>
              <w:top w:val="nil"/>
              <w:left w:val="nil"/>
              <w:bottom w:val="single" w:sz="4" w:space="0" w:color="auto"/>
              <w:right w:val="single" w:sz="8" w:space="0" w:color="auto"/>
            </w:tcBorders>
            <w:shd w:val="clear" w:color="000000" w:fill="FFFFFF"/>
            <w:noWrap/>
            <w:vAlign w:val="bottom"/>
            <w:hideMark/>
          </w:tcPr>
          <w:p w:rsidR="000735D9" w:rsidRPr="00320308" w:rsidRDefault="000735D9" w:rsidP="000735D9">
            <w:pPr>
              <w:jc w:val="center"/>
              <w:rPr>
                <w:rFonts w:asciiTheme="minorHAnsi" w:hAnsiTheme="minorHAnsi" w:cs="Calibri"/>
                <w:color w:val="000000"/>
                <w:sz w:val="18"/>
                <w:szCs w:val="18"/>
              </w:rPr>
            </w:pPr>
            <w:r w:rsidRPr="00320308">
              <w:rPr>
                <w:rFonts w:asciiTheme="minorHAnsi" w:hAnsiTheme="minorHAnsi" w:cs="Calibri"/>
                <w:color w:val="000000"/>
                <w:sz w:val="18"/>
                <w:szCs w:val="18"/>
              </w:rPr>
              <w:t>530</w:t>
            </w:r>
          </w:p>
        </w:tc>
        <w:tc>
          <w:tcPr>
            <w:tcW w:w="1418" w:type="dxa"/>
            <w:gridSpan w:val="2"/>
            <w:tcBorders>
              <w:top w:val="nil"/>
              <w:left w:val="nil"/>
              <w:bottom w:val="single" w:sz="4" w:space="0" w:color="auto"/>
              <w:right w:val="single" w:sz="8" w:space="0" w:color="auto"/>
            </w:tcBorders>
            <w:shd w:val="clear" w:color="000000" w:fill="FFFFFF"/>
            <w:noWrap/>
            <w:vAlign w:val="bottom"/>
            <w:hideMark/>
          </w:tcPr>
          <w:p w:rsidR="000735D9" w:rsidRPr="00A26CA0" w:rsidRDefault="000735D9" w:rsidP="000735D9">
            <w:pPr>
              <w:jc w:val="center"/>
              <w:rPr>
                <w:rFonts w:ascii="Calibri" w:hAnsi="Calibri" w:cs="Calibri"/>
                <w:sz w:val="20"/>
                <w:szCs w:val="20"/>
              </w:rPr>
            </w:pPr>
            <w:r w:rsidRPr="00A26CA0">
              <w:rPr>
                <w:rFonts w:ascii="Calibri" w:hAnsi="Calibri" w:cs="Calibri"/>
                <w:sz w:val="20"/>
                <w:szCs w:val="20"/>
              </w:rPr>
              <w:t>2</w:t>
            </w:r>
          </w:p>
        </w:tc>
      </w:tr>
    </w:tbl>
    <w:p w:rsidR="000735D9" w:rsidRDefault="000735D9" w:rsidP="000A27B5">
      <w:pPr>
        <w:jc w:val="both"/>
        <w:rPr>
          <w:rFonts w:asciiTheme="minorHAnsi" w:hAnsiTheme="minorHAnsi"/>
          <w:sz w:val="18"/>
          <w:szCs w:val="18"/>
        </w:rPr>
      </w:pPr>
    </w:p>
    <w:p w:rsidR="000735D9" w:rsidRPr="00320308" w:rsidRDefault="000735D9" w:rsidP="000A27B5">
      <w:pPr>
        <w:jc w:val="both"/>
        <w:rPr>
          <w:rFonts w:asciiTheme="minorHAnsi" w:hAnsiTheme="minorHAnsi"/>
          <w:sz w:val="18"/>
          <w:szCs w:val="18"/>
        </w:rPr>
      </w:pPr>
    </w:p>
    <w:tbl>
      <w:tblPr>
        <w:tblW w:w="9371" w:type="dxa"/>
        <w:tblInd w:w="93" w:type="dxa"/>
        <w:tblLayout w:type="fixed"/>
        <w:tblLook w:val="04A0"/>
      </w:tblPr>
      <w:tblGrid>
        <w:gridCol w:w="3080"/>
        <w:gridCol w:w="479"/>
        <w:gridCol w:w="471"/>
        <w:gridCol w:w="238"/>
        <w:gridCol w:w="712"/>
        <w:gridCol w:w="1272"/>
        <w:gridCol w:w="567"/>
        <w:gridCol w:w="284"/>
        <w:gridCol w:w="1276"/>
        <w:gridCol w:w="532"/>
        <w:gridCol w:w="460"/>
      </w:tblGrid>
      <w:tr w:rsidR="000A27B5" w:rsidRPr="00320308" w:rsidTr="00AF09AA">
        <w:trPr>
          <w:trHeight w:val="1260"/>
        </w:trPr>
        <w:tc>
          <w:tcPr>
            <w:tcW w:w="3080" w:type="dxa"/>
            <w:tcBorders>
              <w:top w:val="nil"/>
              <w:left w:val="nil"/>
              <w:bottom w:val="nil"/>
              <w:right w:val="nil"/>
            </w:tcBorders>
            <w:shd w:val="clear" w:color="auto" w:fill="auto"/>
            <w:vAlign w:val="bottom"/>
            <w:hideMark/>
          </w:tcPr>
          <w:p w:rsidR="000A27B5" w:rsidRPr="00320308" w:rsidRDefault="000A27B5" w:rsidP="0006451E">
            <w:pPr>
              <w:rPr>
                <w:rFonts w:asciiTheme="minorHAnsi" w:hAnsiTheme="minorHAnsi" w:cs="Calibri"/>
                <w:color w:val="000000"/>
                <w:sz w:val="18"/>
                <w:szCs w:val="18"/>
              </w:rPr>
            </w:pPr>
            <w:bookmarkStart w:id="1" w:name="RANGE!A1:H72"/>
            <w:bookmarkEnd w:id="1"/>
          </w:p>
        </w:tc>
        <w:tc>
          <w:tcPr>
            <w:tcW w:w="950" w:type="dxa"/>
            <w:gridSpan w:val="2"/>
            <w:tcBorders>
              <w:top w:val="nil"/>
              <w:left w:val="nil"/>
              <w:bottom w:val="nil"/>
              <w:right w:val="nil"/>
            </w:tcBorders>
            <w:shd w:val="clear" w:color="auto" w:fill="auto"/>
            <w:vAlign w:val="bottom"/>
            <w:hideMark/>
          </w:tcPr>
          <w:p w:rsidR="000A27B5" w:rsidRPr="00320308" w:rsidRDefault="000A27B5" w:rsidP="0006451E">
            <w:pPr>
              <w:rPr>
                <w:rFonts w:asciiTheme="minorHAnsi" w:hAnsiTheme="minorHAnsi" w:cs="Calibri"/>
                <w:color w:val="000000"/>
                <w:sz w:val="18"/>
                <w:szCs w:val="18"/>
              </w:rPr>
            </w:pPr>
          </w:p>
        </w:tc>
        <w:tc>
          <w:tcPr>
            <w:tcW w:w="5341" w:type="dxa"/>
            <w:gridSpan w:val="8"/>
            <w:tcBorders>
              <w:top w:val="nil"/>
              <w:left w:val="nil"/>
              <w:bottom w:val="nil"/>
              <w:right w:val="nil"/>
            </w:tcBorders>
            <w:shd w:val="clear" w:color="auto" w:fill="auto"/>
            <w:vAlign w:val="bottom"/>
            <w:hideMark/>
          </w:tcPr>
          <w:p w:rsidR="00E44FFC" w:rsidRDefault="00897755" w:rsidP="00897755">
            <w:pPr>
              <w:jc w:val="both"/>
              <w:rPr>
                <w:rFonts w:asciiTheme="minorHAnsi" w:hAnsiTheme="minorHAnsi" w:cs="Calibri"/>
                <w:color w:val="000000"/>
                <w:sz w:val="18"/>
                <w:szCs w:val="18"/>
              </w:rPr>
            </w:pPr>
            <w:r w:rsidRPr="00320308">
              <w:rPr>
                <w:rFonts w:asciiTheme="minorHAnsi" w:hAnsiTheme="minorHAnsi" w:cs="Calibri"/>
                <w:color w:val="000000"/>
                <w:sz w:val="18"/>
                <w:szCs w:val="18"/>
              </w:rPr>
              <w:t xml:space="preserve">                                                     </w:t>
            </w:r>
            <w:r w:rsidR="00E44FFC">
              <w:rPr>
                <w:rFonts w:asciiTheme="minorHAnsi" w:hAnsiTheme="minorHAnsi" w:cs="Calibri"/>
                <w:color w:val="000000"/>
                <w:sz w:val="18"/>
                <w:szCs w:val="18"/>
              </w:rPr>
              <w:t xml:space="preserve">              </w:t>
            </w:r>
            <w:r w:rsidR="00716D56" w:rsidRPr="00320308">
              <w:rPr>
                <w:rFonts w:asciiTheme="minorHAnsi" w:hAnsiTheme="minorHAnsi" w:cs="Calibri"/>
                <w:color w:val="000000"/>
                <w:sz w:val="18"/>
                <w:szCs w:val="18"/>
              </w:rPr>
              <w:t xml:space="preserve">        </w:t>
            </w:r>
          </w:p>
          <w:p w:rsidR="00E44FFC" w:rsidRDefault="00E44FFC"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0735D9" w:rsidRDefault="000735D9" w:rsidP="00897755">
            <w:pPr>
              <w:jc w:val="both"/>
              <w:rPr>
                <w:rFonts w:asciiTheme="minorHAnsi" w:hAnsiTheme="minorHAnsi" w:cs="Calibri"/>
                <w:color w:val="000000"/>
                <w:sz w:val="18"/>
                <w:szCs w:val="18"/>
              </w:rPr>
            </w:pPr>
          </w:p>
          <w:p w:rsidR="00E44FFC" w:rsidRDefault="00E44FFC" w:rsidP="00897755">
            <w:pPr>
              <w:jc w:val="both"/>
              <w:rPr>
                <w:rFonts w:asciiTheme="minorHAnsi" w:hAnsiTheme="minorHAnsi" w:cs="Calibri"/>
                <w:color w:val="000000"/>
                <w:sz w:val="18"/>
                <w:szCs w:val="18"/>
              </w:rPr>
            </w:pPr>
          </w:p>
          <w:p w:rsidR="000A27B5" w:rsidRPr="00320308" w:rsidRDefault="00E44FFC" w:rsidP="00897755">
            <w:pPr>
              <w:jc w:val="both"/>
              <w:rPr>
                <w:rFonts w:asciiTheme="minorHAnsi" w:hAnsiTheme="minorHAnsi" w:cs="Calibri"/>
                <w:color w:val="000000"/>
                <w:sz w:val="18"/>
                <w:szCs w:val="18"/>
              </w:rPr>
            </w:pPr>
            <w:r>
              <w:rPr>
                <w:rFonts w:asciiTheme="minorHAnsi" w:hAnsiTheme="minorHAnsi" w:cs="Calibri"/>
                <w:color w:val="000000"/>
                <w:sz w:val="18"/>
                <w:szCs w:val="18"/>
              </w:rPr>
              <w:lastRenderedPageBreak/>
              <w:t xml:space="preserve">                                                                                      </w:t>
            </w:r>
            <w:r w:rsidR="00897755" w:rsidRPr="00320308">
              <w:rPr>
                <w:rFonts w:asciiTheme="minorHAnsi" w:hAnsiTheme="minorHAnsi" w:cs="Calibri"/>
                <w:color w:val="000000"/>
                <w:sz w:val="18"/>
                <w:szCs w:val="18"/>
              </w:rPr>
              <w:t xml:space="preserve"> </w:t>
            </w:r>
            <w:r w:rsidR="00A646FC" w:rsidRPr="00320308">
              <w:rPr>
                <w:rFonts w:asciiTheme="minorHAnsi" w:hAnsiTheme="minorHAnsi" w:cs="Calibri"/>
                <w:color w:val="000000"/>
                <w:sz w:val="18"/>
                <w:szCs w:val="18"/>
              </w:rPr>
              <w:t>Приложение 11</w:t>
            </w:r>
            <w:r w:rsidR="000A27B5" w:rsidRPr="00320308">
              <w:rPr>
                <w:rFonts w:asciiTheme="minorHAnsi" w:hAnsiTheme="minorHAnsi" w:cs="Calibri"/>
                <w:color w:val="000000"/>
                <w:sz w:val="18"/>
                <w:szCs w:val="18"/>
              </w:rPr>
              <w:br/>
              <w:t>к решению сессии Скородненского сельского Совета народных депутатов "О бюджете Скородненского</w:t>
            </w:r>
            <w:r w:rsidR="00897755" w:rsidRPr="00320308">
              <w:rPr>
                <w:rFonts w:asciiTheme="minorHAnsi" w:hAnsiTheme="minorHAnsi" w:cs="Calibri"/>
                <w:color w:val="000000"/>
                <w:sz w:val="18"/>
                <w:szCs w:val="18"/>
              </w:rPr>
              <w:t xml:space="preserve"> сельского поселения на 2014</w:t>
            </w:r>
            <w:r w:rsidR="000A27B5" w:rsidRPr="00320308">
              <w:rPr>
                <w:rFonts w:asciiTheme="minorHAnsi" w:hAnsiTheme="minorHAnsi" w:cs="Calibri"/>
                <w:color w:val="000000"/>
                <w:sz w:val="18"/>
                <w:szCs w:val="18"/>
              </w:rPr>
              <w:t xml:space="preserve"> го</w:t>
            </w:r>
            <w:r w:rsidR="00897755" w:rsidRPr="00320308">
              <w:rPr>
                <w:rFonts w:asciiTheme="minorHAnsi" w:hAnsiTheme="minorHAnsi" w:cs="Calibri"/>
                <w:color w:val="000000"/>
                <w:sz w:val="18"/>
                <w:szCs w:val="18"/>
              </w:rPr>
              <w:t>д и на плановый период 2015 и 2016</w:t>
            </w:r>
            <w:r w:rsidR="000A27B5" w:rsidRPr="00320308">
              <w:rPr>
                <w:rFonts w:asciiTheme="minorHAnsi" w:hAnsiTheme="minorHAnsi" w:cs="Calibri"/>
                <w:color w:val="000000"/>
                <w:sz w:val="18"/>
                <w:szCs w:val="18"/>
              </w:rPr>
              <w:t xml:space="preserve"> годов"</w:t>
            </w:r>
          </w:p>
        </w:tc>
      </w:tr>
      <w:tr w:rsidR="000A27B5" w:rsidRPr="00320308" w:rsidTr="00AF09AA">
        <w:trPr>
          <w:trHeight w:val="900"/>
        </w:trPr>
        <w:tc>
          <w:tcPr>
            <w:tcW w:w="9371" w:type="dxa"/>
            <w:gridSpan w:val="11"/>
            <w:tcBorders>
              <w:top w:val="nil"/>
              <w:left w:val="nil"/>
              <w:bottom w:val="nil"/>
              <w:right w:val="nil"/>
            </w:tcBorders>
            <w:shd w:val="clear" w:color="auto" w:fill="auto"/>
            <w:vAlign w:val="center"/>
            <w:hideMark/>
          </w:tcPr>
          <w:p w:rsidR="00A646FC" w:rsidRPr="00320308" w:rsidRDefault="00A646FC" w:rsidP="0006451E">
            <w:pPr>
              <w:jc w:val="center"/>
              <w:rPr>
                <w:rFonts w:asciiTheme="minorHAnsi" w:hAnsiTheme="minorHAnsi" w:cs="Calibri"/>
                <w:b/>
                <w:bCs/>
                <w:color w:val="000000"/>
                <w:sz w:val="18"/>
                <w:szCs w:val="18"/>
              </w:rPr>
            </w:pPr>
          </w:p>
          <w:p w:rsidR="00A646FC" w:rsidRPr="00320308" w:rsidRDefault="00A646FC" w:rsidP="0006451E">
            <w:pPr>
              <w:jc w:val="center"/>
              <w:rPr>
                <w:rFonts w:asciiTheme="minorHAnsi" w:hAnsiTheme="minorHAnsi" w:cs="Calibri"/>
                <w:b/>
                <w:bCs/>
                <w:color w:val="000000"/>
                <w:sz w:val="18"/>
                <w:szCs w:val="18"/>
              </w:rPr>
            </w:pPr>
          </w:p>
          <w:p w:rsidR="000A27B5"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Распределени</w:t>
            </w:r>
            <w:r w:rsidR="00897755" w:rsidRPr="000735D9">
              <w:rPr>
                <w:rFonts w:asciiTheme="minorHAnsi" w:hAnsiTheme="minorHAnsi" w:cs="Calibri"/>
                <w:b/>
                <w:bCs/>
                <w:color w:val="000000"/>
                <w:sz w:val="22"/>
                <w:szCs w:val="22"/>
              </w:rPr>
              <w:t>е бюджетных ассигнований на 2015-2016</w:t>
            </w:r>
            <w:r w:rsidRPr="000735D9">
              <w:rPr>
                <w:rFonts w:asciiTheme="minorHAnsi" w:hAnsiTheme="minorHAnsi" w:cs="Calibri"/>
                <w:b/>
                <w:bCs/>
                <w:color w:val="000000"/>
                <w:sz w:val="22"/>
                <w:szCs w:val="22"/>
              </w:rPr>
              <w:t xml:space="preserve"> годы по разделам и подразделам, целевым статьям и видам расходов классификации расходов бюджета Скородненско</w:t>
            </w:r>
            <w:r w:rsidR="000735D9" w:rsidRPr="000735D9">
              <w:rPr>
                <w:rFonts w:asciiTheme="minorHAnsi" w:hAnsiTheme="minorHAnsi" w:cs="Calibri"/>
                <w:b/>
                <w:bCs/>
                <w:color w:val="000000"/>
                <w:sz w:val="22"/>
                <w:szCs w:val="22"/>
              </w:rPr>
              <w:t>го</w:t>
            </w:r>
            <w:r w:rsidRPr="000735D9">
              <w:rPr>
                <w:rFonts w:asciiTheme="minorHAnsi" w:hAnsiTheme="minorHAnsi" w:cs="Calibri"/>
                <w:b/>
                <w:bCs/>
                <w:color w:val="000000"/>
                <w:sz w:val="22"/>
                <w:szCs w:val="22"/>
              </w:rPr>
              <w:t xml:space="preserve"> сельского поселения</w:t>
            </w:r>
          </w:p>
        </w:tc>
      </w:tr>
      <w:tr w:rsidR="000A27B5" w:rsidRPr="00320308" w:rsidTr="00AF09AA">
        <w:trPr>
          <w:trHeight w:val="300"/>
        </w:trPr>
        <w:tc>
          <w:tcPr>
            <w:tcW w:w="3559"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09"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12"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1272"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567"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284"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1808"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460"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r>
      <w:tr w:rsidR="000A27B5" w:rsidRPr="00320308" w:rsidTr="00AF09AA">
        <w:trPr>
          <w:trHeight w:val="315"/>
        </w:trPr>
        <w:tc>
          <w:tcPr>
            <w:tcW w:w="3559"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09"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12"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1272"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567"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284"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1808"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olor w:val="000000"/>
                <w:sz w:val="18"/>
                <w:szCs w:val="18"/>
              </w:rPr>
            </w:pPr>
            <w:r w:rsidRPr="00320308">
              <w:rPr>
                <w:rFonts w:asciiTheme="minorHAnsi" w:hAnsiTheme="minorHAnsi"/>
                <w:color w:val="000000"/>
                <w:sz w:val="18"/>
                <w:szCs w:val="18"/>
              </w:rPr>
              <w:t>тыс. руб.</w:t>
            </w:r>
          </w:p>
        </w:tc>
        <w:tc>
          <w:tcPr>
            <w:tcW w:w="460"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r>
      <w:tr w:rsidR="00716D56" w:rsidRPr="00320308" w:rsidTr="003107E3">
        <w:trPr>
          <w:trHeight w:val="315"/>
        </w:trPr>
        <w:tc>
          <w:tcPr>
            <w:tcW w:w="3559" w:type="dxa"/>
            <w:gridSpan w:val="2"/>
            <w:vMerge w:val="restart"/>
            <w:tcBorders>
              <w:top w:val="single" w:sz="8" w:space="0" w:color="auto"/>
              <w:left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Наименование</w:t>
            </w:r>
          </w:p>
          <w:p w:rsidR="00716D56" w:rsidRPr="00320308" w:rsidRDefault="00716D56" w:rsidP="003107E3">
            <w:pPr>
              <w:jc w:val="center"/>
              <w:rPr>
                <w:rFonts w:asciiTheme="minorHAnsi" w:hAnsiTheme="minorHAnsi" w:cs="Calibri"/>
                <w:color w:val="000000"/>
                <w:sz w:val="18"/>
                <w:szCs w:val="18"/>
              </w:rPr>
            </w:pPr>
          </w:p>
        </w:tc>
        <w:tc>
          <w:tcPr>
            <w:tcW w:w="709" w:type="dxa"/>
            <w:gridSpan w:val="2"/>
            <w:vMerge w:val="restart"/>
            <w:tcBorders>
              <w:top w:val="single" w:sz="8" w:space="0" w:color="auto"/>
              <w:left w:val="nil"/>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РПр</w:t>
            </w:r>
            <w:proofErr w:type="spellEnd"/>
          </w:p>
          <w:p w:rsidR="00716D56" w:rsidRPr="00320308" w:rsidRDefault="00716D56" w:rsidP="003107E3">
            <w:pPr>
              <w:jc w:val="center"/>
              <w:rPr>
                <w:rFonts w:asciiTheme="minorHAnsi" w:hAnsiTheme="minorHAnsi" w:cs="Calibri"/>
                <w:color w:val="000000"/>
                <w:sz w:val="18"/>
                <w:szCs w:val="18"/>
              </w:rPr>
            </w:pPr>
          </w:p>
        </w:tc>
        <w:tc>
          <w:tcPr>
            <w:tcW w:w="712" w:type="dxa"/>
            <w:vMerge w:val="restart"/>
            <w:tcBorders>
              <w:top w:val="single" w:sz="8" w:space="0" w:color="auto"/>
              <w:left w:val="nil"/>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roofErr w:type="spellStart"/>
            <w:proofErr w:type="gramStart"/>
            <w:r w:rsidRPr="00320308">
              <w:rPr>
                <w:rFonts w:asciiTheme="minorHAnsi" w:hAnsiTheme="minorHAnsi" w:cs="Calibri"/>
                <w:color w:val="000000"/>
                <w:sz w:val="18"/>
                <w:szCs w:val="18"/>
              </w:rPr>
              <w:t>Пр</w:t>
            </w:r>
            <w:proofErr w:type="spellEnd"/>
            <w:proofErr w:type="gramEnd"/>
          </w:p>
          <w:p w:rsidR="00716D56" w:rsidRPr="00320308" w:rsidRDefault="00716D56" w:rsidP="003107E3">
            <w:pPr>
              <w:jc w:val="center"/>
              <w:rPr>
                <w:rFonts w:asciiTheme="minorHAnsi" w:hAnsiTheme="minorHAnsi" w:cs="Calibri"/>
                <w:color w:val="000000"/>
                <w:sz w:val="18"/>
                <w:szCs w:val="18"/>
              </w:rPr>
            </w:pPr>
          </w:p>
        </w:tc>
        <w:tc>
          <w:tcPr>
            <w:tcW w:w="1272" w:type="dxa"/>
            <w:vMerge w:val="restart"/>
            <w:tcBorders>
              <w:top w:val="single" w:sz="8" w:space="0" w:color="auto"/>
              <w:left w:val="nil"/>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ЦСт</w:t>
            </w:r>
            <w:proofErr w:type="spellEnd"/>
          </w:p>
          <w:p w:rsidR="00716D56" w:rsidRPr="00320308" w:rsidRDefault="00716D56" w:rsidP="003107E3">
            <w:pPr>
              <w:jc w:val="center"/>
              <w:rPr>
                <w:rFonts w:asciiTheme="minorHAnsi" w:hAnsiTheme="minorHAnsi" w:cs="Calibri"/>
                <w:color w:val="000000"/>
                <w:sz w:val="18"/>
                <w:szCs w:val="18"/>
              </w:rPr>
            </w:pPr>
          </w:p>
        </w:tc>
        <w:tc>
          <w:tcPr>
            <w:tcW w:w="851" w:type="dxa"/>
            <w:gridSpan w:val="2"/>
            <w:vMerge w:val="restart"/>
            <w:tcBorders>
              <w:top w:val="single" w:sz="8" w:space="0" w:color="auto"/>
              <w:left w:val="nil"/>
              <w:right w:val="single" w:sz="8" w:space="0" w:color="auto"/>
            </w:tcBorders>
            <w:shd w:val="clear" w:color="auto" w:fill="auto"/>
            <w:vAlign w:val="bottom"/>
            <w:hideMark/>
          </w:tcPr>
          <w:p w:rsidR="00716D56" w:rsidRPr="00320308" w:rsidRDefault="00716D56" w:rsidP="003107E3">
            <w:pPr>
              <w:rPr>
                <w:rFonts w:asciiTheme="minorHAnsi" w:hAnsiTheme="minorHAnsi" w:cs="Calibri"/>
                <w:color w:val="000000"/>
                <w:sz w:val="18"/>
                <w:szCs w:val="18"/>
              </w:rPr>
            </w:pPr>
          </w:p>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ВР</w:t>
            </w:r>
          </w:p>
          <w:p w:rsidR="00716D56" w:rsidRPr="00320308" w:rsidRDefault="00716D56" w:rsidP="003107E3">
            <w:pPr>
              <w:jc w:val="center"/>
              <w:rPr>
                <w:rFonts w:asciiTheme="minorHAnsi" w:hAnsiTheme="minorHAnsi" w:cs="Calibri"/>
                <w:b/>
                <w:bCs/>
                <w:sz w:val="18"/>
                <w:szCs w:val="18"/>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Сумма</w:t>
            </w:r>
          </w:p>
        </w:tc>
      </w:tr>
      <w:tr w:rsidR="00716D56" w:rsidRPr="00320308" w:rsidTr="003107E3">
        <w:trPr>
          <w:trHeight w:val="315"/>
        </w:trPr>
        <w:tc>
          <w:tcPr>
            <w:tcW w:w="3559" w:type="dxa"/>
            <w:gridSpan w:val="2"/>
            <w:vMerge/>
            <w:tcBorders>
              <w:left w:val="single" w:sz="8" w:space="0" w:color="auto"/>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
        </w:tc>
        <w:tc>
          <w:tcPr>
            <w:tcW w:w="709" w:type="dxa"/>
            <w:gridSpan w:val="2"/>
            <w:vMerge/>
            <w:tcBorders>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
        </w:tc>
        <w:tc>
          <w:tcPr>
            <w:tcW w:w="712" w:type="dxa"/>
            <w:vMerge/>
            <w:tcBorders>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
        </w:tc>
        <w:tc>
          <w:tcPr>
            <w:tcW w:w="1272" w:type="dxa"/>
            <w:vMerge/>
            <w:tcBorders>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
        </w:tc>
        <w:tc>
          <w:tcPr>
            <w:tcW w:w="851" w:type="dxa"/>
            <w:gridSpan w:val="2"/>
            <w:vMerge/>
            <w:tcBorders>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2015 год</w:t>
            </w:r>
          </w:p>
        </w:tc>
        <w:tc>
          <w:tcPr>
            <w:tcW w:w="992" w:type="dxa"/>
            <w:gridSpan w:val="2"/>
            <w:tcBorders>
              <w:top w:val="nil"/>
              <w:left w:val="nil"/>
              <w:bottom w:val="single" w:sz="8" w:space="0" w:color="auto"/>
              <w:right w:val="single" w:sz="8" w:space="0" w:color="auto"/>
            </w:tcBorders>
            <w:shd w:val="clear" w:color="auto" w:fill="auto"/>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2016 год</w:t>
            </w:r>
          </w:p>
        </w:tc>
      </w:tr>
      <w:tr w:rsidR="00716D56" w:rsidRPr="00320308" w:rsidTr="003107E3">
        <w:trPr>
          <w:trHeight w:val="360"/>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Общегосударственные вопросы</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970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b/>
                <w:bCs/>
                <w:sz w:val="18"/>
                <w:szCs w:val="18"/>
              </w:rPr>
            </w:pPr>
            <w:r w:rsidRPr="00320308">
              <w:rPr>
                <w:rFonts w:asciiTheme="minorHAnsi" w:hAnsiTheme="minorHAnsi" w:cs="Calibri"/>
                <w:b/>
                <w:bCs/>
                <w:sz w:val="18"/>
                <w:szCs w:val="18"/>
              </w:rPr>
              <w:t>100</w:t>
            </w:r>
            <w:r w:rsidR="00716D56" w:rsidRPr="00320308">
              <w:rPr>
                <w:rFonts w:asciiTheme="minorHAnsi" w:hAnsiTheme="minorHAnsi" w:cs="Calibri"/>
                <w:b/>
                <w:bCs/>
                <w:sz w:val="18"/>
                <w:szCs w:val="18"/>
              </w:rPr>
              <w:t>6</w:t>
            </w:r>
          </w:p>
        </w:tc>
      </w:tr>
      <w:tr w:rsidR="00716D56" w:rsidRPr="00320308" w:rsidTr="003107E3">
        <w:trPr>
          <w:trHeight w:val="547"/>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высшего должностного лица субъекта РФ и муниципального образования</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0102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360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b/>
                <w:bCs/>
                <w:sz w:val="18"/>
                <w:szCs w:val="18"/>
              </w:rPr>
            </w:pPr>
            <w:r w:rsidRPr="00320308">
              <w:rPr>
                <w:rFonts w:asciiTheme="minorHAnsi" w:hAnsiTheme="minorHAnsi" w:cs="Calibri"/>
                <w:b/>
                <w:bCs/>
                <w:sz w:val="18"/>
                <w:szCs w:val="18"/>
              </w:rPr>
              <w:t>37</w:t>
            </w:r>
            <w:r w:rsidR="00716D56" w:rsidRPr="00320308">
              <w:rPr>
                <w:rFonts w:asciiTheme="minorHAnsi" w:hAnsiTheme="minorHAnsi" w:cs="Calibri"/>
                <w:b/>
                <w:bCs/>
                <w:sz w:val="18"/>
                <w:szCs w:val="18"/>
              </w:rPr>
              <w:t>0</w:t>
            </w:r>
          </w:p>
        </w:tc>
      </w:tr>
      <w:tr w:rsidR="00716D56" w:rsidRPr="00320308" w:rsidTr="003107E3">
        <w:trPr>
          <w:trHeight w:val="217"/>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Глава муниципального образования</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37</w:t>
            </w:r>
            <w:r w:rsidR="00716D56" w:rsidRPr="00320308">
              <w:rPr>
                <w:rFonts w:asciiTheme="minorHAnsi" w:hAnsiTheme="minorHAnsi" w:cs="Calibri"/>
                <w:color w:val="000000"/>
                <w:sz w:val="18"/>
                <w:szCs w:val="18"/>
              </w:rPr>
              <w:t>0</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37</w:t>
            </w:r>
            <w:r w:rsidR="00716D56" w:rsidRPr="00320308">
              <w:rPr>
                <w:rFonts w:asciiTheme="minorHAnsi" w:hAnsiTheme="minorHAnsi" w:cs="Calibri"/>
                <w:color w:val="000000"/>
                <w:sz w:val="18"/>
                <w:szCs w:val="18"/>
              </w:rPr>
              <w:t>0</w:t>
            </w:r>
          </w:p>
        </w:tc>
      </w:tr>
      <w:tr w:rsidR="00716D56" w:rsidRPr="00320308" w:rsidTr="003107E3">
        <w:trPr>
          <w:trHeight w:val="373"/>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37</w:t>
            </w:r>
            <w:r w:rsidR="00716D56" w:rsidRPr="00320308">
              <w:rPr>
                <w:rFonts w:asciiTheme="minorHAnsi" w:hAnsiTheme="minorHAnsi" w:cs="Calibri"/>
                <w:color w:val="000000"/>
                <w:sz w:val="18"/>
                <w:szCs w:val="18"/>
              </w:rPr>
              <w:t>0</w:t>
            </w:r>
          </w:p>
        </w:tc>
      </w:tr>
      <w:tr w:rsidR="00716D56" w:rsidRPr="00320308" w:rsidTr="003107E3">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600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62</w:t>
            </w:r>
            <w:r w:rsidR="00716D56" w:rsidRPr="00320308">
              <w:rPr>
                <w:rFonts w:asciiTheme="minorHAnsi" w:hAnsiTheme="minorHAnsi" w:cs="Calibri"/>
                <w:color w:val="000000"/>
                <w:sz w:val="18"/>
                <w:szCs w:val="18"/>
              </w:rPr>
              <w:t>5</w:t>
            </w:r>
          </w:p>
        </w:tc>
      </w:tr>
      <w:tr w:rsidR="00716D56" w:rsidRPr="00320308" w:rsidTr="003107E3">
        <w:trPr>
          <w:trHeight w:val="232"/>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Центральный аппарат</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600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62</w:t>
            </w:r>
            <w:r w:rsidR="00716D56" w:rsidRPr="00320308">
              <w:rPr>
                <w:rFonts w:asciiTheme="minorHAnsi" w:hAnsiTheme="minorHAnsi" w:cs="Calibri"/>
                <w:color w:val="000000"/>
                <w:sz w:val="18"/>
                <w:szCs w:val="18"/>
              </w:rPr>
              <w:t>5</w:t>
            </w:r>
          </w:p>
        </w:tc>
      </w:tr>
      <w:tr w:rsidR="00716D56" w:rsidRPr="00320308" w:rsidTr="003107E3">
        <w:trPr>
          <w:trHeight w:val="926"/>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478</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b/>
                <w:bCs/>
                <w:sz w:val="18"/>
                <w:szCs w:val="18"/>
              </w:rPr>
            </w:pPr>
            <w:r w:rsidRPr="00320308">
              <w:rPr>
                <w:rFonts w:asciiTheme="minorHAnsi" w:hAnsiTheme="minorHAnsi" w:cs="Calibri"/>
                <w:b/>
                <w:bCs/>
                <w:sz w:val="18"/>
                <w:szCs w:val="18"/>
              </w:rPr>
              <w:t>49</w:t>
            </w:r>
            <w:r w:rsidR="00716D56" w:rsidRPr="00320308">
              <w:rPr>
                <w:rFonts w:asciiTheme="minorHAnsi" w:hAnsiTheme="minorHAnsi" w:cs="Calibri"/>
                <w:b/>
                <w:bCs/>
                <w:sz w:val="18"/>
                <w:szCs w:val="18"/>
              </w:rPr>
              <w:t>4</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478</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49</w:t>
            </w:r>
            <w:r w:rsidR="00716D56" w:rsidRPr="00320308">
              <w:rPr>
                <w:rFonts w:asciiTheme="minorHAnsi" w:hAnsiTheme="minorHAnsi" w:cs="Calibri"/>
                <w:color w:val="000000"/>
                <w:sz w:val="18"/>
                <w:szCs w:val="18"/>
              </w:rPr>
              <w:t>4</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129</w:t>
            </w:r>
          </w:p>
        </w:tc>
      </w:tr>
      <w:tr w:rsidR="00716D56" w:rsidRPr="00320308" w:rsidTr="003107E3">
        <w:trPr>
          <w:trHeight w:val="47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129</w:t>
            </w:r>
          </w:p>
        </w:tc>
      </w:tr>
      <w:tr w:rsidR="00716D56" w:rsidRPr="00320308" w:rsidTr="003107E3">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800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716D56" w:rsidRPr="00320308" w:rsidTr="003107E3">
        <w:trPr>
          <w:trHeight w:val="540"/>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850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716D56" w:rsidRPr="00320308" w:rsidTr="003107E3">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Резервные фонды</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0111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r>
      <w:tr w:rsidR="00716D56" w:rsidRPr="00320308" w:rsidTr="003107E3">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color w:val="000000"/>
                <w:sz w:val="18"/>
                <w:szCs w:val="18"/>
              </w:rPr>
            </w:pPr>
            <w:r w:rsidRPr="00320308">
              <w:rPr>
                <w:rFonts w:asciiTheme="minorHAnsi" w:hAnsiTheme="minorHAnsi" w:cs="Calibri"/>
                <w:color w:val="000000"/>
                <w:sz w:val="18"/>
                <w:szCs w:val="18"/>
              </w:rPr>
              <w:t>Резервные фонды исполнительных органов местного самоуправления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6</w:t>
            </w:r>
          </w:p>
        </w:tc>
      </w:tr>
      <w:tr w:rsidR="00716D56" w:rsidRPr="00320308" w:rsidTr="003107E3">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r>
      <w:tr w:rsidR="00716D56" w:rsidRPr="00320308" w:rsidTr="003107E3">
        <w:trPr>
          <w:trHeight w:val="540"/>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Резервные средства</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870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r>
      <w:tr w:rsidR="00716D56" w:rsidRPr="00320308" w:rsidTr="003107E3">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Другие общегосударственные вопросы</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0113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716D56" w:rsidRPr="00320308" w:rsidTr="003107E3">
        <w:trPr>
          <w:trHeight w:val="315"/>
        </w:trPr>
        <w:tc>
          <w:tcPr>
            <w:tcW w:w="3559" w:type="dxa"/>
            <w:gridSpan w:val="2"/>
            <w:tcBorders>
              <w:top w:val="nil"/>
              <w:left w:val="single" w:sz="4" w:space="0" w:color="auto"/>
              <w:bottom w:val="nil"/>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i/>
                <w:iCs/>
                <w:sz w:val="18"/>
                <w:szCs w:val="18"/>
              </w:rPr>
            </w:pPr>
            <w:r w:rsidRPr="00320308">
              <w:rPr>
                <w:rFonts w:asciiTheme="minorHAnsi" w:hAnsiTheme="minorHAnsi" w:cs="Calibri"/>
                <w:i/>
                <w:iCs/>
                <w:sz w:val="18"/>
                <w:szCs w:val="18"/>
              </w:rPr>
              <w:lastRenderedPageBreak/>
              <w:t>Муниципальная программа «Противодействие экстремизму и профилактика терроризма на территории Скородненского сельского поселения»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3107E3"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716D56" w:rsidRPr="00320308" w:rsidTr="003107E3">
        <w:trPr>
          <w:trHeight w:val="52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3107E3"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716D56" w:rsidRPr="00320308" w:rsidTr="003107E3">
        <w:trPr>
          <w:trHeight w:val="52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12" w:type="dxa"/>
            <w:tcBorders>
              <w:top w:val="single" w:sz="4" w:space="0" w:color="auto"/>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2" w:type="dxa"/>
            <w:tcBorders>
              <w:top w:val="single" w:sz="4" w:space="0" w:color="auto"/>
              <w:left w:val="nil"/>
              <w:bottom w:val="single" w:sz="8" w:space="0" w:color="auto"/>
              <w:right w:val="single" w:sz="8" w:space="0" w:color="auto"/>
            </w:tcBorders>
            <w:shd w:val="clear" w:color="000000" w:fill="FFFFFF"/>
            <w:noWrap/>
            <w:vAlign w:val="bottom"/>
            <w:hideMark/>
          </w:tcPr>
          <w:p w:rsidR="00716D56" w:rsidRPr="00320308" w:rsidRDefault="003107E3"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851"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tcBorders>
              <w:top w:val="single" w:sz="4" w:space="0" w:color="auto"/>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992"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716D56" w:rsidRPr="00320308" w:rsidTr="003107E3">
        <w:trPr>
          <w:trHeight w:val="52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оборона</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21,3</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Мобилизационная и вневойсковая подготовка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21,3</w:t>
            </w:r>
          </w:p>
        </w:tc>
      </w:tr>
      <w:tr w:rsidR="00716D56" w:rsidRPr="00320308" w:rsidTr="003107E3">
        <w:trPr>
          <w:trHeight w:val="6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БП05118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21,3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716D56" w:rsidRPr="00320308" w:rsidTr="003107E3">
        <w:trPr>
          <w:trHeight w:val="315"/>
        </w:trPr>
        <w:tc>
          <w:tcPr>
            <w:tcW w:w="3559" w:type="dxa"/>
            <w:gridSpan w:val="2"/>
            <w:tcBorders>
              <w:top w:val="single" w:sz="4" w:space="0" w:color="auto"/>
              <w:left w:val="single" w:sz="4" w:space="0" w:color="auto"/>
              <w:bottom w:val="nil"/>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12,3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12,3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безопасность</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w:t>
            </w:r>
          </w:p>
        </w:tc>
      </w:tr>
      <w:tr w:rsidR="00716D56" w:rsidRPr="00320308" w:rsidTr="003107E3">
        <w:trPr>
          <w:trHeight w:val="343"/>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Защита населения и территории от ЧС природного и техногенного характера, ГО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716D56" w:rsidRPr="00320308" w:rsidTr="003107E3">
        <w:trPr>
          <w:trHeight w:val="33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716D56" w:rsidRPr="00320308" w:rsidTr="003107E3">
        <w:trPr>
          <w:trHeight w:val="330"/>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716D56" w:rsidRPr="00320308" w:rsidTr="003107E3">
        <w:trPr>
          <w:trHeight w:val="52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Пожарная безопасность</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17</w:t>
            </w:r>
          </w:p>
        </w:tc>
      </w:tr>
      <w:tr w:rsidR="00716D56" w:rsidRPr="00320308" w:rsidTr="003107E3">
        <w:trPr>
          <w:trHeight w:val="525"/>
        </w:trPr>
        <w:tc>
          <w:tcPr>
            <w:tcW w:w="3559" w:type="dxa"/>
            <w:gridSpan w:val="2"/>
            <w:tcBorders>
              <w:top w:val="nil"/>
              <w:left w:val="single" w:sz="4" w:space="0" w:color="auto"/>
              <w:bottom w:val="single" w:sz="4" w:space="0" w:color="auto"/>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bCs/>
                <w:sz w:val="18"/>
                <w:szCs w:val="18"/>
              </w:rPr>
            </w:pPr>
            <w:r w:rsidRPr="00320308">
              <w:rPr>
                <w:rFonts w:asciiTheme="minorHAnsi" w:hAnsiTheme="minorHAnsi" w:cs="Calibri"/>
                <w:bCs/>
                <w:sz w:val="18"/>
                <w:szCs w:val="18"/>
              </w:rPr>
              <w:t>Пожарная безопасность</w:t>
            </w:r>
            <w:r w:rsidR="003107E3" w:rsidRPr="00320308">
              <w:rPr>
                <w:rFonts w:asciiTheme="minorHAnsi" w:hAnsiTheme="minorHAnsi" w:cs="Calibri"/>
                <w:bCs/>
                <w:sz w:val="18"/>
                <w:szCs w:val="18"/>
              </w:rPr>
              <w:t xml:space="preserve"> в рамках </w:t>
            </w:r>
            <w:proofErr w:type="spellStart"/>
            <w:r w:rsidR="003107E3" w:rsidRPr="00320308">
              <w:rPr>
                <w:rFonts w:asciiTheme="minorHAnsi" w:hAnsiTheme="minorHAnsi" w:cs="Calibri"/>
                <w:bCs/>
                <w:sz w:val="18"/>
                <w:szCs w:val="18"/>
              </w:rPr>
              <w:t>непрограмой</w:t>
            </w:r>
            <w:proofErr w:type="spellEnd"/>
            <w:r w:rsidR="003107E3" w:rsidRPr="00320308">
              <w:rPr>
                <w:rFonts w:asciiTheme="minorHAnsi" w:hAnsiTheme="minorHAnsi" w:cs="Calibri"/>
                <w:bCs/>
                <w:sz w:val="18"/>
                <w:szCs w:val="18"/>
              </w:rPr>
              <w:t xml:space="preserve"> части бюджета поселения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7</w:t>
            </w:r>
          </w:p>
        </w:tc>
      </w:tr>
      <w:tr w:rsidR="00716D56" w:rsidRPr="00320308" w:rsidTr="003107E3">
        <w:trPr>
          <w:trHeight w:val="399"/>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716D56" w:rsidRPr="00320308" w:rsidTr="003107E3">
        <w:trPr>
          <w:trHeight w:val="315"/>
        </w:trPr>
        <w:tc>
          <w:tcPr>
            <w:tcW w:w="3559" w:type="dxa"/>
            <w:gridSpan w:val="2"/>
            <w:tcBorders>
              <w:top w:val="single" w:sz="4" w:space="0" w:color="auto"/>
              <w:left w:val="single" w:sz="4" w:space="0" w:color="auto"/>
              <w:bottom w:val="nil"/>
              <w:right w:val="single" w:sz="4" w:space="0" w:color="auto"/>
            </w:tcBorders>
            <w:shd w:val="clear" w:color="auto" w:fill="auto"/>
            <w:vAlign w:val="bottom"/>
            <w:hideMark/>
          </w:tcPr>
          <w:p w:rsidR="00716D56" w:rsidRPr="00320308" w:rsidRDefault="00716D56" w:rsidP="003107E3">
            <w:pPr>
              <w:jc w:val="both"/>
              <w:rPr>
                <w:rFonts w:asciiTheme="minorHAnsi" w:hAnsiTheme="minorHAnsi" w:cs="Calibri"/>
                <w:color w:val="000000"/>
                <w:sz w:val="18"/>
                <w:szCs w:val="18"/>
              </w:rPr>
            </w:pPr>
            <w:r w:rsidRPr="00320308">
              <w:rPr>
                <w:rFonts w:asciiTheme="minorHAnsi" w:hAnsiTheme="minorHAnsi" w:cs="Calibri"/>
                <w:color w:val="000000"/>
                <w:sz w:val="18"/>
                <w:szCs w:val="18"/>
              </w:rPr>
              <w:t>Целевая программа «Пожарная безопасность, гражданская оборона, защита населения и территории от чрезвычайных ситуаций на территории Скородненского сельского поселения»</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3107E3" w:rsidRPr="00320308">
              <w:rPr>
                <w:rFonts w:asciiTheme="minorHAnsi" w:hAnsiTheme="minorHAnsi" w:cs="Calibri"/>
                <w:color w:val="000000"/>
                <w:sz w:val="18"/>
                <w:szCs w:val="18"/>
              </w:rPr>
              <w:t>19120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r>
      <w:tr w:rsidR="00716D56" w:rsidRPr="00320308" w:rsidTr="003107E3">
        <w:trPr>
          <w:trHeight w:val="315"/>
        </w:trPr>
        <w:tc>
          <w:tcPr>
            <w:tcW w:w="3559" w:type="dxa"/>
            <w:gridSpan w:val="2"/>
            <w:tcBorders>
              <w:top w:val="single" w:sz="4" w:space="0" w:color="auto"/>
              <w:left w:val="single" w:sz="4" w:space="0" w:color="auto"/>
              <w:bottom w:val="nil"/>
              <w:right w:val="single" w:sz="4" w:space="0" w:color="auto"/>
            </w:tcBorders>
            <w:shd w:val="clear" w:color="auto" w:fill="auto"/>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3107E3" w:rsidRPr="00320308">
              <w:rPr>
                <w:rFonts w:asciiTheme="minorHAnsi" w:hAnsiTheme="minorHAnsi" w:cs="Calibri"/>
                <w:color w:val="000000"/>
                <w:sz w:val="18"/>
                <w:szCs w:val="18"/>
              </w:rPr>
              <w:t>19120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3107E3" w:rsidRPr="00320308">
              <w:rPr>
                <w:rFonts w:asciiTheme="minorHAnsi" w:hAnsiTheme="minorHAnsi" w:cs="Calibri"/>
                <w:color w:val="000000"/>
                <w:sz w:val="18"/>
                <w:szCs w:val="18"/>
              </w:rPr>
              <w:t>19120</w:t>
            </w: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10</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Национальная экономика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567" w:type="dxa"/>
            <w:tcBorders>
              <w:top w:val="nil"/>
              <w:left w:val="nil"/>
              <w:bottom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284"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190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199</w:t>
            </w:r>
          </w:p>
        </w:tc>
      </w:tr>
      <w:tr w:rsidR="00716D56" w:rsidRPr="00320308" w:rsidTr="003107E3">
        <w:trPr>
          <w:trHeight w:val="729"/>
        </w:trPr>
        <w:tc>
          <w:tcPr>
            <w:tcW w:w="3559" w:type="dxa"/>
            <w:gridSpan w:val="2"/>
            <w:tcBorders>
              <w:top w:val="single" w:sz="8" w:space="0" w:color="auto"/>
              <w:left w:val="single" w:sz="8" w:space="0" w:color="auto"/>
              <w:bottom w:val="single" w:sz="4"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lastRenderedPageBreak/>
              <w:t>Дорожное хозяйство (дорожные фонды)</w:t>
            </w:r>
          </w:p>
        </w:tc>
        <w:tc>
          <w:tcPr>
            <w:tcW w:w="709"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0400</w:t>
            </w:r>
          </w:p>
        </w:tc>
        <w:tc>
          <w:tcPr>
            <w:tcW w:w="712"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0409</w:t>
            </w:r>
          </w:p>
        </w:tc>
        <w:tc>
          <w:tcPr>
            <w:tcW w:w="1272"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567" w:type="dxa"/>
            <w:tcBorders>
              <w:top w:val="nil"/>
              <w:left w:val="nil"/>
              <w:bottom w:val="single" w:sz="4"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284" w:type="dxa"/>
            <w:tcBorders>
              <w:top w:val="single" w:sz="4" w:space="0" w:color="auto"/>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6"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189</w:t>
            </w:r>
          </w:p>
        </w:tc>
        <w:tc>
          <w:tcPr>
            <w:tcW w:w="992"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198</w:t>
            </w:r>
          </w:p>
        </w:tc>
      </w:tr>
      <w:tr w:rsidR="00716D56" w:rsidRPr="00320308" w:rsidTr="003107E3">
        <w:trPr>
          <w:trHeight w:val="315"/>
        </w:trPr>
        <w:tc>
          <w:tcPr>
            <w:tcW w:w="3559"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color w:val="000000"/>
                <w:sz w:val="18"/>
                <w:szCs w:val="18"/>
              </w:rPr>
            </w:pPr>
            <w:r w:rsidRPr="00320308">
              <w:rPr>
                <w:rFonts w:asciiTheme="minorHAnsi" w:hAnsiTheme="minorHAnsi" w:cs="Calibri"/>
                <w:color w:val="000000"/>
                <w:sz w:val="18"/>
                <w:szCs w:val="18"/>
              </w:rPr>
              <w:t>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189</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198</w:t>
            </w:r>
          </w:p>
        </w:tc>
      </w:tr>
      <w:tr w:rsidR="00716D56" w:rsidRPr="00320308" w:rsidTr="003107E3">
        <w:trPr>
          <w:trHeight w:val="323"/>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189</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198</w:t>
            </w:r>
          </w:p>
        </w:tc>
      </w:tr>
      <w:tr w:rsidR="00716D56" w:rsidRPr="00320308" w:rsidTr="003107E3">
        <w:trPr>
          <w:trHeight w:val="341"/>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189</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198</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Другие вопросы в области национальной экономики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0412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1</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 xml:space="preserve">Целевая программа «Развитие и поддержка малого и среднего предпринимательства в </w:t>
            </w:r>
            <w:proofErr w:type="spellStart"/>
            <w:r w:rsidRPr="00320308">
              <w:rPr>
                <w:rFonts w:asciiTheme="minorHAnsi" w:hAnsiTheme="minorHAnsi" w:cs="Calibri"/>
                <w:sz w:val="18"/>
                <w:szCs w:val="18"/>
              </w:rPr>
              <w:t>Скородненском</w:t>
            </w:r>
            <w:proofErr w:type="spellEnd"/>
            <w:r w:rsidRPr="00320308">
              <w:rPr>
                <w:rFonts w:asciiTheme="minorHAnsi" w:hAnsiTheme="minorHAnsi" w:cs="Calibri"/>
                <w:sz w:val="18"/>
                <w:szCs w:val="18"/>
              </w:rPr>
              <w:t xml:space="preserve"> сельском поселении»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bCs/>
                <w:sz w:val="18"/>
                <w:szCs w:val="18"/>
              </w:rPr>
            </w:pPr>
            <w:r w:rsidRPr="00320308">
              <w:rPr>
                <w:rFonts w:asciiTheme="minorHAnsi" w:hAnsiTheme="minorHAnsi" w:cs="Calibri"/>
                <w:bCs/>
                <w:sz w:val="18"/>
                <w:szCs w:val="18"/>
              </w:rPr>
              <w:t>П3</w:t>
            </w:r>
            <w:r w:rsidR="003107E3" w:rsidRPr="00320308">
              <w:rPr>
                <w:rFonts w:asciiTheme="minorHAnsi" w:hAnsiTheme="minorHAnsi" w:cs="Calibri"/>
                <w:bCs/>
                <w:sz w:val="18"/>
                <w:szCs w:val="18"/>
              </w:rPr>
              <w:t>19130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bCs/>
                <w:sz w:val="18"/>
                <w:szCs w:val="18"/>
              </w:rPr>
            </w:pPr>
            <w:r w:rsidRPr="00320308">
              <w:rPr>
                <w:rFonts w:asciiTheme="minorHAnsi" w:hAnsiTheme="minorHAnsi" w:cs="Calibri"/>
                <w:bCs/>
                <w:sz w:val="18"/>
                <w:szCs w:val="18"/>
              </w:rPr>
              <w:t>П3</w:t>
            </w:r>
            <w:r w:rsidR="003107E3" w:rsidRPr="00320308">
              <w:rPr>
                <w:rFonts w:asciiTheme="minorHAnsi" w:hAnsiTheme="minorHAnsi" w:cs="Calibri"/>
                <w:bCs/>
                <w:sz w:val="18"/>
                <w:szCs w:val="18"/>
              </w:rPr>
              <w:t>19130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228FB" w:rsidP="003107E3">
            <w:pPr>
              <w:jc w:val="center"/>
              <w:rPr>
                <w:rFonts w:asciiTheme="minorHAnsi" w:hAnsiTheme="minorHAnsi" w:cs="Calibri"/>
                <w:bCs/>
                <w:sz w:val="18"/>
                <w:szCs w:val="18"/>
              </w:rPr>
            </w:pPr>
            <w:r w:rsidRPr="00320308">
              <w:rPr>
                <w:rFonts w:asciiTheme="minorHAnsi" w:hAnsiTheme="minorHAnsi" w:cs="Calibri"/>
                <w:bCs/>
                <w:sz w:val="18"/>
                <w:szCs w:val="18"/>
              </w:rPr>
              <w:t>П3</w:t>
            </w:r>
            <w:r w:rsidR="003107E3" w:rsidRPr="00320308">
              <w:rPr>
                <w:rFonts w:asciiTheme="minorHAnsi" w:hAnsiTheme="minorHAnsi" w:cs="Calibri"/>
                <w:bCs/>
                <w:sz w:val="18"/>
                <w:szCs w:val="18"/>
              </w:rPr>
              <w:t>19130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1</w:t>
            </w:r>
          </w:p>
        </w:tc>
      </w:tr>
      <w:tr w:rsidR="00C21FEB"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C21FEB" w:rsidRPr="00320308" w:rsidRDefault="00C21FEB" w:rsidP="003107E3">
            <w:pPr>
              <w:jc w:val="both"/>
              <w:rPr>
                <w:rFonts w:asciiTheme="minorHAnsi" w:hAnsiTheme="minorHAnsi" w:cs="Calibri"/>
                <w:b/>
                <w:bCs/>
                <w:sz w:val="18"/>
                <w:szCs w:val="18"/>
              </w:rPr>
            </w:pPr>
            <w:r w:rsidRPr="00320308">
              <w:rPr>
                <w:rFonts w:asciiTheme="minorHAnsi" w:hAnsiTheme="minorHAnsi" w:cs="Calibri"/>
                <w:b/>
                <w:bCs/>
                <w:sz w:val="18"/>
                <w:szCs w:val="18"/>
              </w:rPr>
              <w:t>ЖКХ</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b/>
                <w:color w:val="000000"/>
                <w:sz w:val="18"/>
                <w:szCs w:val="18"/>
              </w:rPr>
            </w:pPr>
            <w:r w:rsidRPr="00320308">
              <w:rPr>
                <w:rFonts w:asciiTheme="minorHAnsi" w:hAnsiTheme="minorHAnsi"/>
                <w:b/>
                <w:color w:val="000000"/>
                <w:sz w:val="18"/>
                <w:szCs w:val="18"/>
              </w:rPr>
              <w:t>314,2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281,2</w:t>
            </w:r>
          </w:p>
        </w:tc>
      </w:tr>
      <w:tr w:rsidR="00C21FEB"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C21FEB" w:rsidRPr="00320308" w:rsidRDefault="00C21FEB" w:rsidP="003107E3">
            <w:pPr>
              <w:jc w:val="both"/>
              <w:rPr>
                <w:rFonts w:asciiTheme="minorHAnsi" w:hAnsiTheme="minorHAnsi" w:cs="Calibri"/>
                <w:b/>
                <w:sz w:val="18"/>
                <w:szCs w:val="18"/>
              </w:rPr>
            </w:pPr>
            <w:r w:rsidRPr="00320308">
              <w:rPr>
                <w:rFonts w:asciiTheme="minorHAnsi" w:hAnsiTheme="minorHAnsi" w:cs="Calibri"/>
                <w:b/>
                <w:sz w:val="18"/>
                <w:szCs w:val="18"/>
              </w:rPr>
              <w:t>Коммунальное хозяйство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0502</w:t>
            </w:r>
          </w:p>
        </w:tc>
        <w:tc>
          <w:tcPr>
            <w:tcW w:w="127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270</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color w:val="000000"/>
                <w:sz w:val="18"/>
                <w:szCs w:val="18"/>
              </w:rPr>
            </w:pPr>
            <w:r w:rsidRPr="00320308">
              <w:rPr>
                <w:rFonts w:asciiTheme="minorHAnsi" w:hAnsiTheme="minorHAnsi" w:cs="Calibri"/>
                <w:color w:val="000000"/>
                <w:sz w:val="18"/>
                <w:szCs w:val="18"/>
              </w:rPr>
              <w:t>260</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262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25</w:t>
            </w:r>
            <w:r w:rsidR="00716D56" w:rsidRPr="00320308">
              <w:rPr>
                <w:rFonts w:asciiTheme="minorHAnsi" w:hAnsiTheme="minorHAnsi" w:cs="Calibri"/>
                <w:color w:val="000000"/>
                <w:sz w:val="18"/>
                <w:szCs w:val="18"/>
              </w:rPr>
              <w:t>2</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262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25</w:t>
            </w:r>
            <w:r w:rsidR="00716D56" w:rsidRPr="00320308">
              <w:rPr>
                <w:rFonts w:asciiTheme="minorHAnsi" w:hAnsiTheme="minorHAnsi" w:cs="Calibri"/>
                <w:color w:val="000000"/>
                <w:sz w:val="18"/>
                <w:szCs w:val="18"/>
              </w:rPr>
              <w:t>2</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850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C21FEB"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C21FEB" w:rsidRPr="00320308" w:rsidRDefault="00C21FEB" w:rsidP="003107E3">
            <w:pPr>
              <w:jc w:val="both"/>
              <w:rPr>
                <w:rFonts w:asciiTheme="minorHAnsi" w:hAnsiTheme="minorHAnsi" w:cs="Calibri"/>
                <w:b/>
                <w:sz w:val="18"/>
                <w:szCs w:val="18"/>
              </w:rPr>
            </w:pPr>
            <w:r w:rsidRPr="00320308">
              <w:rPr>
                <w:rFonts w:asciiTheme="minorHAnsi" w:hAnsiTheme="minorHAnsi" w:cs="Calibri"/>
                <w:b/>
                <w:sz w:val="18"/>
                <w:szCs w:val="18"/>
              </w:rPr>
              <w:t>Благоустройство</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0503</w:t>
            </w:r>
          </w:p>
        </w:tc>
        <w:tc>
          <w:tcPr>
            <w:tcW w:w="127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44,2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21,2</w:t>
            </w:r>
          </w:p>
        </w:tc>
      </w:tr>
      <w:tr w:rsidR="00C21FEB"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C21FEB" w:rsidRPr="00320308" w:rsidRDefault="00C21FEB"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0503</w:t>
            </w:r>
          </w:p>
        </w:tc>
        <w:tc>
          <w:tcPr>
            <w:tcW w:w="127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276"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44,2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21,2</w:t>
            </w:r>
          </w:p>
        </w:tc>
      </w:tr>
      <w:tr w:rsidR="00C21FEB"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C21FEB" w:rsidRPr="00320308" w:rsidRDefault="00C21FEB"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1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0503</w:t>
            </w:r>
          </w:p>
        </w:tc>
        <w:tc>
          <w:tcPr>
            <w:tcW w:w="1272"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276" w:type="dxa"/>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44,2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21,2</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Социальная политика</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33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Пенсионное обеспечение</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r w:rsidRPr="00320308">
              <w:rPr>
                <w:rFonts w:asciiTheme="minorHAnsi" w:hAnsiTheme="minorHAnsi" w:cs="Calibri"/>
                <w:b/>
                <w:bCs/>
                <w:sz w:val="18"/>
                <w:szCs w:val="18"/>
              </w:rPr>
              <w:t>1001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33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Доплаты к пенсиям муниципальных служащих</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1001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Социальное обеспечение и иные выплаты населению</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1001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300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Социальные выплаты гражданам, кроме публичных нормативных социальных выплат</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1001</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320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b/>
                <w:bCs/>
                <w:sz w:val="18"/>
                <w:szCs w:val="18"/>
              </w:rPr>
            </w:pPr>
            <w:r w:rsidRPr="00320308">
              <w:rPr>
                <w:rFonts w:asciiTheme="minorHAnsi" w:hAnsiTheme="minorHAnsi" w:cs="Calibri"/>
                <w:b/>
                <w:bCs/>
                <w:sz w:val="18"/>
                <w:szCs w:val="18"/>
              </w:rPr>
              <w:t>Межбюджетные трансферты</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jc w:val="both"/>
              <w:rPr>
                <w:rFonts w:asciiTheme="minorHAnsi" w:hAnsiTheme="minorHAnsi" w:cs="Calibri"/>
                <w:sz w:val="18"/>
                <w:szCs w:val="18"/>
              </w:rPr>
            </w:pPr>
            <w:r w:rsidRPr="00320308">
              <w:rPr>
                <w:rFonts w:asciiTheme="minorHAnsi" w:hAnsiTheme="minorHAnsi" w:cs="Calibri"/>
                <w:sz w:val="18"/>
                <w:szCs w:val="18"/>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2</w:t>
            </w:r>
          </w:p>
        </w:tc>
      </w:tr>
      <w:tr w:rsidR="00716D56" w:rsidRPr="00320308" w:rsidTr="003107E3">
        <w:trPr>
          <w:trHeight w:val="315"/>
        </w:trPr>
        <w:tc>
          <w:tcPr>
            <w:tcW w:w="3559" w:type="dxa"/>
            <w:gridSpan w:val="2"/>
            <w:tcBorders>
              <w:top w:val="nil"/>
              <w:left w:val="single" w:sz="8" w:space="0" w:color="auto"/>
              <w:bottom w:val="single" w:sz="8"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Межбюджетные трансферты</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1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2"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1"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500</w:t>
            </w:r>
          </w:p>
        </w:tc>
        <w:tc>
          <w:tcPr>
            <w:tcW w:w="1276" w:type="dxa"/>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bCs/>
                <w:sz w:val="18"/>
                <w:szCs w:val="18"/>
              </w:rPr>
            </w:pPr>
            <w:r w:rsidRPr="00320308">
              <w:rPr>
                <w:rFonts w:asciiTheme="minorHAnsi" w:hAnsiTheme="minorHAnsi" w:cs="Calibri"/>
                <w:bCs/>
                <w:sz w:val="18"/>
                <w:szCs w:val="18"/>
              </w:rPr>
              <w:t>2</w:t>
            </w:r>
          </w:p>
        </w:tc>
      </w:tr>
      <w:tr w:rsidR="00716D56" w:rsidRPr="00320308" w:rsidTr="00C21FEB">
        <w:trPr>
          <w:trHeight w:val="315"/>
        </w:trPr>
        <w:tc>
          <w:tcPr>
            <w:tcW w:w="3559" w:type="dxa"/>
            <w:gridSpan w:val="2"/>
            <w:tcBorders>
              <w:top w:val="nil"/>
              <w:left w:val="single" w:sz="8" w:space="0" w:color="auto"/>
              <w:bottom w:val="single" w:sz="4" w:space="0" w:color="auto"/>
              <w:right w:val="single" w:sz="8" w:space="0" w:color="auto"/>
            </w:tcBorders>
            <w:shd w:val="clear" w:color="000000" w:fill="FFFFFF"/>
            <w:vAlign w:val="bottom"/>
            <w:hideMark/>
          </w:tcPr>
          <w:p w:rsidR="00716D56" w:rsidRPr="00320308" w:rsidRDefault="00716D56" w:rsidP="003107E3">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Субвенции</w:t>
            </w:r>
          </w:p>
        </w:tc>
        <w:tc>
          <w:tcPr>
            <w:tcW w:w="709"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12"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2"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851"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530</w:t>
            </w:r>
          </w:p>
        </w:tc>
        <w:tc>
          <w:tcPr>
            <w:tcW w:w="1276" w:type="dxa"/>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92" w:type="dxa"/>
            <w:gridSpan w:val="2"/>
            <w:tcBorders>
              <w:top w:val="nil"/>
              <w:left w:val="nil"/>
              <w:bottom w:val="single" w:sz="4" w:space="0" w:color="auto"/>
              <w:right w:val="single" w:sz="8" w:space="0" w:color="auto"/>
            </w:tcBorders>
            <w:shd w:val="clear" w:color="000000" w:fill="FFFFFF"/>
            <w:noWrap/>
            <w:vAlign w:val="bottom"/>
            <w:hideMark/>
          </w:tcPr>
          <w:p w:rsidR="00716D56" w:rsidRPr="00320308" w:rsidRDefault="00716D56" w:rsidP="003107E3">
            <w:pPr>
              <w:jc w:val="center"/>
              <w:rPr>
                <w:rFonts w:asciiTheme="minorHAnsi" w:hAnsiTheme="minorHAnsi" w:cs="Calibri"/>
                <w:sz w:val="18"/>
                <w:szCs w:val="18"/>
              </w:rPr>
            </w:pPr>
            <w:r w:rsidRPr="00320308">
              <w:rPr>
                <w:rFonts w:asciiTheme="minorHAnsi" w:hAnsiTheme="minorHAnsi" w:cs="Calibri"/>
                <w:sz w:val="18"/>
                <w:szCs w:val="18"/>
              </w:rPr>
              <w:t>2</w:t>
            </w:r>
          </w:p>
        </w:tc>
      </w:tr>
      <w:tr w:rsidR="00C21FEB" w:rsidRPr="00320308" w:rsidTr="00C21FEB">
        <w:trPr>
          <w:trHeight w:val="315"/>
        </w:trPr>
        <w:tc>
          <w:tcPr>
            <w:tcW w:w="3559"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C21FEB" w:rsidRPr="00320308" w:rsidRDefault="00C21FEB" w:rsidP="00BA372B">
            <w:pPr>
              <w:rPr>
                <w:rFonts w:asciiTheme="minorHAnsi" w:hAnsiTheme="minorHAnsi" w:cs="Calibri"/>
                <w:b/>
                <w:sz w:val="18"/>
                <w:szCs w:val="18"/>
              </w:rPr>
            </w:pPr>
            <w:r w:rsidRPr="00320308">
              <w:rPr>
                <w:rFonts w:asciiTheme="minorHAnsi" w:hAnsiTheme="minorHAnsi" w:cs="Calibri"/>
                <w:b/>
                <w:sz w:val="18"/>
                <w:szCs w:val="18"/>
              </w:rPr>
              <w:t>Условно утвержденные расходы</w:t>
            </w:r>
          </w:p>
        </w:tc>
        <w:tc>
          <w:tcPr>
            <w:tcW w:w="709" w:type="dxa"/>
            <w:gridSpan w:val="2"/>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9900</w:t>
            </w:r>
          </w:p>
        </w:tc>
        <w:tc>
          <w:tcPr>
            <w:tcW w:w="712" w:type="dxa"/>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b/>
                <w:bCs/>
                <w:color w:val="000000"/>
                <w:sz w:val="18"/>
                <w:szCs w:val="18"/>
              </w:rPr>
            </w:pPr>
          </w:p>
        </w:tc>
        <w:tc>
          <w:tcPr>
            <w:tcW w:w="1272" w:type="dxa"/>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color w:val="000000"/>
                <w:sz w:val="18"/>
                <w:szCs w:val="18"/>
              </w:rPr>
            </w:pPr>
          </w:p>
        </w:tc>
        <w:tc>
          <w:tcPr>
            <w:tcW w:w="851" w:type="dxa"/>
            <w:gridSpan w:val="2"/>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color w:val="000000"/>
                <w:sz w:val="18"/>
                <w:szCs w:val="18"/>
              </w:rPr>
            </w:pPr>
          </w:p>
        </w:tc>
        <w:tc>
          <w:tcPr>
            <w:tcW w:w="1276" w:type="dxa"/>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39,3</w:t>
            </w:r>
          </w:p>
        </w:tc>
        <w:tc>
          <w:tcPr>
            <w:tcW w:w="992" w:type="dxa"/>
            <w:gridSpan w:val="2"/>
            <w:tcBorders>
              <w:top w:val="single" w:sz="4" w:space="0" w:color="auto"/>
              <w:left w:val="nil"/>
              <w:bottom w:val="single" w:sz="4"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81,3</w:t>
            </w:r>
          </w:p>
        </w:tc>
      </w:tr>
      <w:tr w:rsidR="00C21FEB" w:rsidRPr="00320308" w:rsidTr="00C21FEB">
        <w:trPr>
          <w:trHeight w:val="315"/>
        </w:trPr>
        <w:tc>
          <w:tcPr>
            <w:tcW w:w="3559" w:type="dxa"/>
            <w:gridSpan w:val="2"/>
            <w:tcBorders>
              <w:top w:val="single" w:sz="4" w:space="0" w:color="auto"/>
              <w:left w:val="single" w:sz="8" w:space="0" w:color="auto"/>
              <w:bottom w:val="single" w:sz="8" w:space="0" w:color="auto"/>
              <w:right w:val="single" w:sz="8" w:space="0" w:color="auto"/>
            </w:tcBorders>
            <w:shd w:val="clear" w:color="000000" w:fill="FFFFFF"/>
            <w:vAlign w:val="bottom"/>
            <w:hideMark/>
          </w:tcPr>
          <w:p w:rsidR="00C21FEB" w:rsidRPr="00320308" w:rsidRDefault="00C21FEB" w:rsidP="00BA372B">
            <w:pPr>
              <w:rPr>
                <w:rFonts w:asciiTheme="minorHAnsi" w:hAnsiTheme="minorHAnsi" w:cs="Calibri"/>
                <w:sz w:val="18"/>
                <w:szCs w:val="18"/>
              </w:rPr>
            </w:pPr>
            <w:r w:rsidRPr="00320308">
              <w:rPr>
                <w:rFonts w:asciiTheme="minorHAnsi" w:hAnsiTheme="minorHAnsi" w:cs="Calibri"/>
                <w:sz w:val="18"/>
                <w:szCs w:val="18"/>
              </w:rPr>
              <w:t>Условно утвержденные расходы</w:t>
            </w:r>
          </w:p>
        </w:tc>
        <w:tc>
          <w:tcPr>
            <w:tcW w:w="709"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9900</w:t>
            </w:r>
          </w:p>
        </w:tc>
        <w:tc>
          <w:tcPr>
            <w:tcW w:w="712" w:type="dxa"/>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9999</w:t>
            </w:r>
          </w:p>
        </w:tc>
        <w:tc>
          <w:tcPr>
            <w:tcW w:w="1272" w:type="dxa"/>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БП09999</w:t>
            </w:r>
          </w:p>
        </w:tc>
        <w:tc>
          <w:tcPr>
            <w:tcW w:w="851"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3107E3">
            <w:pPr>
              <w:jc w:val="center"/>
              <w:rPr>
                <w:rFonts w:asciiTheme="minorHAnsi" w:hAnsiTheme="minorHAnsi" w:cs="Calibri"/>
                <w:color w:val="000000"/>
                <w:sz w:val="18"/>
                <w:szCs w:val="18"/>
              </w:rPr>
            </w:pPr>
          </w:p>
        </w:tc>
        <w:tc>
          <w:tcPr>
            <w:tcW w:w="1276" w:type="dxa"/>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39,3</w:t>
            </w:r>
          </w:p>
        </w:tc>
        <w:tc>
          <w:tcPr>
            <w:tcW w:w="992" w:type="dxa"/>
            <w:gridSpan w:val="2"/>
            <w:tcBorders>
              <w:top w:val="single" w:sz="4" w:space="0" w:color="auto"/>
              <w:left w:val="nil"/>
              <w:bottom w:val="single" w:sz="8" w:space="0" w:color="auto"/>
              <w:right w:val="single" w:sz="8" w:space="0" w:color="auto"/>
            </w:tcBorders>
            <w:shd w:val="clear" w:color="000000" w:fill="FFFFFF"/>
            <w:noWrap/>
            <w:vAlign w:val="bottom"/>
            <w:hideMark/>
          </w:tcPr>
          <w:p w:rsidR="00C21FEB" w:rsidRPr="00320308" w:rsidRDefault="00C21FEB" w:rsidP="00BA372B">
            <w:pPr>
              <w:jc w:val="center"/>
              <w:rPr>
                <w:rFonts w:asciiTheme="minorHAnsi" w:hAnsiTheme="minorHAnsi"/>
                <w:color w:val="000000"/>
                <w:sz w:val="18"/>
                <w:szCs w:val="18"/>
              </w:rPr>
            </w:pPr>
            <w:r w:rsidRPr="00320308">
              <w:rPr>
                <w:rFonts w:asciiTheme="minorHAnsi" w:hAnsiTheme="minorHAnsi"/>
                <w:color w:val="000000"/>
                <w:sz w:val="18"/>
                <w:szCs w:val="18"/>
              </w:rPr>
              <w:t>81,3</w:t>
            </w:r>
          </w:p>
        </w:tc>
      </w:tr>
    </w:tbl>
    <w:p w:rsidR="000A27B5" w:rsidRPr="00320308" w:rsidRDefault="000A27B5" w:rsidP="000A27B5">
      <w:pPr>
        <w:jc w:val="both"/>
        <w:rPr>
          <w:rFonts w:asciiTheme="minorHAnsi" w:hAnsiTheme="minorHAnsi"/>
          <w:sz w:val="18"/>
          <w:szCs w:val="18"/>
          <w:lang w:val="en-US"/>
        </w:rPr>
      </w:pPr>
    </w:p>
    <w:p w:rsidR="000A27B5" w:rsidRPr="00320308" w:rsidRDefault="000A27B5" w:rsidP="000A27B5">
      <w:pPr>
        <w:jc w:val="both"/>
        <w:rPr>
          <w:rFonts w:asciiTheme="minorHAnsi" w:hAnsiTheme="minorHAnsi"/>
          <w:sz w:val="18"/>
          <w:szCs w:val="18"/>
        </w:rPr>
      </w:pPr>
    </w:p>
    <w:p w:rsidR="00A646FC" w:rsidRPr="00320308" w:rsidRDefault="00A646FC" w:rsidP="000A27B5">
      <w:pPr>
        <w:jc w:val="both"/>
        <w:rPr>
          <w:rFonts w:asciiTheme="minorHAnsi" w:hAnsiTheme="minorHAnsi"/>
          <w:sz w:val="18"/>
          <w:szCs w:val="18"/>
        </w:rPr>
      </w:pPr>
    </w:p>
    <w:p w:rsidR="00A646FC" w:rsidRPr="00320308" w:rsidRDefault="00A646FC" w:rsidP="000A27B5">
      <w:pPr>
        <w:jc w:val="both"/>
        <w:rPr>
          <w:rFonts w:asciiTheme="minorHAnsi" w:hAnsiTheme="minorHAnsi"/>
          <w:sz w:val="18"/>
          <w:szCs w:val="18"/>
        </w:rPr>
      </w:pPr>
    </w:p>
    <w:tbl>
      <w:tblPr>
        <w:tblW w:w="9073" w:type="dxa"/>
        <w:tblInd w:w="-34" w:type="dxa"/>
        <w:tblLayout w:type="fixed"/>
        <w:tblLook w:val="04A0"/>
      </w:tblPr>
      <w:tblGrid>
        <w:gridCol w:w="3261"/>
        <w:gridCol w:w="142"/>
        <w:gridCol w:w="708"/>
        <w:gridCol w:w="101"/>
        <w:gridCol w:w="622"/>
        <w:gridCol w:w="128"/>
        <w:gridCol w:w="850"/>
        <w:gridCol w:w="1276"/>
        <w:gridCol w:w="709"/>
        <w:gridCol w:w="984"/>
        <w:gridCol w:w="292"/>
      </w:tblGrid>
      <w:tr w:rsidR="000A27B5" w:rsidRPr="00320308" w:rsidTr="004859FF">
        <w:trPr>
          <w:trHeight w:val="1140"/>
        </w:trPr>
        <w:tc>
          <w:tcPr>
            <w:tcW w:w="3261" w:type="dxa"/>
            <w:tcBorders>
              <w:top w:val="nil"/>
              <w:left w:val="nil"/>
              <w:bottom w:val="nil"/>
              <w:right w:val="nil"/>
            </w:tcBorders>
            <w:shd w:val="clear" w:color="000000" w:fill="FFFFFF"/>
            <w:vAlign w:val="bottom"/>
            <w:hideMark/>
          </w:tcPr>
          <w:p w:rsidR="000A27B5" w:rsidRPr="00320308" w:rsidRDefault="000A27B5" w:rsidP="0006451E">
            <w:pP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951" w:type="dxa"/>
            <w:gridSpan w:val="3"/>
            <w:tcBorders>
              <w:top w:val="nil"/>
              <w:left w:val="nil"/>
              <w:bottom w:val="nil"/>
              <w:right w:val="nil"/>
            </w:tcBorders>
            <w:shd w:val="clear" w:color="000000" w:fill="FFFFFF"/>
          </w:tcPr>
          <w:p w:rsidR="000A27B5" w:rsidRPr="00320308" w:rsidRDefault="000A27B5" w:rsidP="0006451E">
            <w:pPr>
              <w:jc w:val="center"/>
              <w:rPr>
                <w:rFonts w:asciiTheme="minorHAnsi" w:hAnsiTheme="minorHAnsi" w:cs="Calibri"/>
                <w:color w:val="000000"/>
                <w:sz w:val="18"/>
                <w:szCs w:val="18"/>
              </w:rPr>
            </w:pPr>
          </w:p>
        </w:tc>
        <w:tc>
          <w:tcPr>
            <w:tcW w:w="622" w:type="dxa"/>
            <w:tcBorders>
              <w:top w:val="nil"/>
              <w:left w:val="nil"/>
              <w:bottom w:val="nil"/>
              <w:right w:val="nil"/>
            </w:tcBorders>
            <w:shd w:val="clear" w:color="000000" w:fill="FFFFFF"/>
            <w:vAlign w:val="bottom"/>
            <w:hideMark/>
          </w:tcPr>
          <w:p w:rsidR="000A27B5" w:rsidRPr="00320308" w:rsidRDefault="000A27B5" w:rsidP="00030000">
            <w:pPr>
              <w:ind w:left="-16" w:firstLine="16"/>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978" w:type="dxa"/>
            <w:gridSpan w:val="2"/>
            <w:tcBorders>
              <w:top w:val="nil"/>
              <w:left w:val="nil"/>
              <w:bottom w:val="nil"/>
              <w:right w:val="nil"/>
            </w:tcBorders>
            <w:shd w:val="clear" w:color="000000" w:fill="FFFFFF"/>
            <w:vAlign w:val="bottom"/>
            <w:hideMark/>
          </w:tcPr>
          <w:p w:rsidR="000A27B5" w:rsidRPr="00320308" w:rsidRDefault="000A27B5" w:rsidP="0006451E">
            <w:pPr>
              <w:jc w:val="right"/>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3261" w:type="dxa"/>
            <w:gridSpan w:val="4"/>
            <w:tcBorders>
              <w:top w:val="nil"/>
              <w:left w:val="nil"/>
              <w:bottom w:val="nil"/>
              <w:right w:val="nil"/>
            </w:tcBorders>
            <w:shd w:val="clear" w:color="000000" w:fill="FFFFFF"/>
            <w:vAlign w:val="bottom"/>
            <w:hideMark/>
          </w:tcPr>
          <w:p w:rsidR="000A27B5" w:rsidRPr="00320308" w:rsidRDefault="00A646FC" w:rsidP="00A646FC">
            <w:pPr>
              <w:ind w:hanging="391"/>
              <w:jc w:val="both"/>
              <w:rPr>
                <w:rFonts w:asciiTheme="minorHAnsi" w:hAnsiTheme="minorHAnsi" w:cs="Calibri"/>
                <w:color w:val="000000"/>
                <w:sz w:val="18"/>
                <w:szCs w:val="18"/>
              </w:rPr>
            </w:pPr>
            <w:r w:rsidRPr="00320308">
              <w:rPr>
                <w:rFonts w:asciiTheme="minorHAnsi" w:hAnsiTheme="minorHAnsi" w:cs="Calibri"/>
                <w:color w:val="000000"/>
                <w:sz w:val="18"/>
                <w:szCs w:val="18"/>
              </w:rPr>
              <w:t xml:space="preserve">                                       Приложение 12</w:t>
            </w:r>
            <w:r w:rsidR="000A27B5" w:rsidRPr="00320308">
              <w:rPr>
                <w:rFonts w:asciiTheme="minorHAnsi" w:hAnsiTheme="minorHAnsi" w:cs="Calibri"/>
                <w:color w:val="000000"/>
                <w:sz w:val="18"/>
                <w:szCs w:val="18"/>
              </w:rPr>
              <w:br/>
              <w:t xml:space="preserve">к решению сессии </w:t>
            </w:r>
            <w:proofErr w:type="spellStart"/>
            <w:proofErr w:type="gramStart"/>
            <w:r w:rsidR="000A27B5" w:rsidRPr="00320308">
              <w:rPr>
                <w:rFonts w:asciiTheme="minorHAnsi" w:hAnsiTheme="minorHAnsi" w:cs="Calibri"/>
                <w:color w:val="000000"/>
                <w:sz w:val="18"/>
                <w:szCs w:val="18"/>
              </w:rPr>
              <w:t>C</w:t>
            </w:r>
            <w:proofErr w:type="gramEnd"/>
            <w:r w:rsidR="000A27B5" w:rsidRPr="00320308">
              <w:rPr>
                <w:rFonts w:asciiTheme="minorHAnsi" w:hAnsiTheme="minorHAnsi" w:cs="Calibri"/>
                <w:color w:val="000000"/>
                <w:sz w:val="18"/>
                <w:szCs w:val="18"/>
              </w:rPr>
              <w:t>кородненского</w:t>
            </w:r>
            <w:proofErr w:type="spellEnd"/>
            <w:r w:rsidR="000A27B5" w:rsidRPr="00320308">
              <w:rPr>
                <w:rFonts w:asciiTheme="minorHAnsi" w:hAnsiTheme="minorHAnsi" w:cs="Calibri"/>
                <w:color w:val="000000"/>
                <w:sz w:val="18"/>
                <w:szCs w:val="18"/>
              </w:rPr>
              <w:t xml:space="preserve"> сель</w:t>
            </w:r>
            <w:r w:rsidR="00897755" w:rsidRPr="00320308">
              <w:rPr>
                <w:rFonts w:asciiTheme="minorHAnsi" w:hAnsiTheme="minorHAnsi" w:cs="Calibri"/>
                <w:color w:val="000000"/>
                <w:sz w:val="18"/>
                <w:szCs w:val="18"/>
              </w:rPr>
              <w:t xml:space="preserve">ского Совета народных депутатов </w:t>
            </w:r>
            <w:r w:rsidR="000A27B5" w:rsidRPr="00320308">
              <w:rPr>
                <w:rFonts w:asciiTheme="minorHAnsi" w:hAnsiTheme="minorHAnsi" w:cs="Calibri"/>
                <w:color w:val="000000"/>
                <w:sz w:val="18"/>
                <w:szCs w:val="18"/>
              </w:rPr>
              <w:t>"О бюджете Скородненс</w:t>
            </w:r>
            <w:r w:rsidRPr="00320308">
              <w:rPr>
                <w:rFonts w:asciiTheme="minorHAnsi" w:hAnsiTheme="minorHAnsi" w:cs="Calibri"/>
                <w:color w:val="000000"/>
                <w:sz w:val="18"/>
                <w:szCs w:val="18"/>
              </w:rPr>
              <w:t>кого сельского поселения на 2014 год и на плановый период 2015 и 2016</w:t>
            </w:r>
            <w:r w:rsidR="000A27B5" w:rsidRPr="00320308">
              <w:rPr>
                <w:rFonts w:asciiTheme="minorHAnsi" w:hAnsiTheme="minorHAnsi" w:cs="Calibri"/>
                <w:color w:val="000000"/>
                <w:sz w:val="18"/>
                <w:szCs w:val="18"/>
              </w:rPr>
              <w:t xml:space="preserve"> годов"</w:t>
            </w:r>
          </w:p>
        </w:tc>
      </w:tr>
      <w:tr w:rsidR="000A27B5" w:rsidRPr="00320308" w:rsidTr="004859FF">
        <w:trPr>
          <w:trHeight w:val="900"/>
        </w:trPr>
        <w:tc>
          <w:tcPr>
            <w:tcW w:w="3403" w:type="dxa"/>
            <w:gridSpan w:val="2"/>
            <w:tcBorders>
              <w:top w:val="nil"/>
              <w:left w:val="nil"/>
              <w:bottom w:val="nil"/>
              <w:right w:val="nil"/>
            </w:tcBorders>
            <w:shd w:val="clear" w:color="000000" w:fill="FFFFFF"/>
          </w:tcPr>
          <w:p w:rsidR="000A27B5" w:rsidRPr="00320308" w:rsidRDefault="000A27B5" w:rsidP="0006451E">
            <w:pPr>
              <w:jc w:val="center"/>
              <w:rPr>
                <w:rFonts w:asciiTheme="minorHAnsi" w:hAnsiTheme="minorHAnsi" w:cs="Calibri"/>
                <w:b/>
                <w:bCs/>
                <w:color w:val="000000"/>
                <w:sz w:val="18"/>
                <w:szCs w:val="18"/>
              </w:rPr>
            </w:pPr>
          </w:p>
        </w:tc>
        <w:tc>
          <w:tcPr>
            <w:tcW w:w="5378" w:type="dxa"/>
            <w:gridSpan w:val="8"/>
            <w:tcBorders>
              <w:top w:val="nil"/>
              <w:left w:val="nil"/>
              <w:bottom w:val="nil"/>
              <w:right w:val="nil"/>
            </w:tcBorders>
            <w:shd w:val="clear" w:color="000000" w:fill="FFFFFF"/>
            <w:vAlign w:val="center"/>
            <w:hideMark/>
          </w:tcPr>
          <w:p w:rsidR="00A646FC" w:rsidRPr="00320308" w:rsidRDefault="00A646FC" w:rsidP="00FC693E">
            <w:pPr>
              <w:rPr>
                <w:rFonts w:asciiTheme="minorHAnsi" w:hAnsiTheme="minorHAnsi" w:cs="Calibri"/>
                <w:b/>
                <w:bCs/>
                <w:color w:val="000000"/>
                <w:sz w:val="18"/>
                <w:szCs w:val="18"/>
              </w:rPr>
            </w:pPr>
          </w:p>
          <w:p w:rsidR="000A27B5" w:rsidRPr="000735D9" w:rsidRDefault="000A27B5" w:rsidP="00FC693E">
            <w:pPr>
              <w:tabs>
                <w:tab w:val="left" w:pos="303"/>
              </w:tabs>
              <w:ind w:left="-690" w:hanging="141"/>
              <w:jc w:val="center"/>
              <w:rPr>
                <w:rFonts w:asciiTheme="minorHAnsi" w:hAnsiTheme="minorHAnsi" w:cs="Calibri"/>
                <w:b/>
                <w:bCs/>
                <w:color w:val="000000"/>
              </w:rPr>
            </w:pPr>
            <w:r w:rsidRPr="000735D9">
              <w:rPr>
                <w:rFonts w:asciiTheme="minorHAnsi" w:hAnsiTheme="minorHAnsi" w:cs="Calibri"/>
                <w:b/>
                <w:bCs/>
                <w:color w:val="000000"/>
                <w:sz w:val="22"/>
                <w:szCs w:val="22"/>
              </w:rPr>
              <w:t xml:space="preserve">Ведомственная структура расходов бюджета </w:t>
            </w:r>
          </w:p>
          <w:p w:rsidR="000A27B5"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Скородненского  сельского поселения</w:t>
            </w:r>
          </w:p>
          <w:p w:rsidR="000A27B5" w:rsidRPr="00320308" w:rsidRDefault="000A27B5" w:rsidP="0006451E">
            <w:pPr>
              <w:jc w:val="center"/>
              <w:rPr>
                <w:rFonts w:asciiTheme="minorHAnsi" w:hAnsiTheme="minorHAnsi" w:cs="Calibri"/>
                <w:b/>
                <w:bCs/>
                <w:color w:val="000000"/>
                <w:sz w:val="18"/>
                <w:szCs w:val="18"/>
              </w:rPr>
            </w:pPr>
            <w:r w:rsidRPr="000735D9">
              <w:rPr>
                <w:rFonts w:asciiTheme="minorHAnsi" w:hAnsiTheme="minorHAnsi" w:cs="Calibri"/>
                <w:b/>
                <w:bCs/>
                <w:color w:val="000000"/>
                <w:sz w:val="22"/>
                <w:szCs w:val="22"/>
              </w:rPr>
              <w:t xml:space="preserve">на </w:t>
            </w:r>
            <w:r w:rsidR="00A646FC" w:rsidRPr="000735D9">
              <w:rPr>
                <w:rFonts w:asciiTheme="minorHAnsi" w:hAnsiTheme="minorHAnsi" w:cs="Calibri"/>
                <w:b/>
                <w:bCs/>
                <w:color w:val="000000"/>
                <w:sz w:val="22"/>
                <w:szCs w:val="22"/>
              </w:rPr>
              <w:t>2014</w:t>
            </w:r>
            <w:r w:rsidRPr="000735D9">
              <w:rPr>
                <w:rFonts w:asciiTheme="minorHAnsi" w:hAnsiTheme="minorHAnsi" w:cs="Calibri"/>
                <w:b/>
                <w:bCs/>
                <w:color w:val="000000"/>
                <w:sz w:val="22"/>
                <w:szCs w:val="22"/>
              </w:rPr>
              <w:t xml:space="preserve"> год</w:t>
            </w:r>
          </w:p>
        </w:tc>
        <w:tc>
          <w:tcPr>
            <w:tcW w:w="292" w:type="dxa"/>
            <w:tcBorders>
              <w:top w:val="nil"/>
              <w:left w:val="nil"/>
              <w:bottom w:val="nil"/>
              <w:right w:val="nil"/>
            </w:tcBorders>
            <w:shd w:val="clear" w:color="000000" w:fill="FFFFFF"/>
            <w:vAlign w:val="bottom"/>
            <w:hideMark/>
          </w:tcPr>
          <w:p w:rsidR="000A27B5" w:rsidRPr="00320308" w:rsidRDefault="000A27B5" w:rsidP="0006451E">
            <w:pPr>
              <w:rPr>
                <w:rFonts w:asciiTheme="minorHAnsi" w:hAnsiTheme="minorHAnsi" w:cs="Calibri"/>
                <w:color w:val="000000"/>
                <w:sz w:val="18"/>
                <w:szCs w:val="18"/>
              </w:rPr>
            </w:pPr>
            <w:r w:rsidRPr="00320308">
              <w:rPr>
                <w:rFonts w:asciiTheme="minorHAnsi" w:hAnsiTheme="minorHAnsi" w:cs="Calibri"/>
                <w:color w:val="000000"/>
                <w:sz w:val="18"/>
                <w:szCs w:val="18"/>
              </w:rPr>
              <w:t> </w:t>
            </w:r>
          </w:p>
        </w:tc>
      </w:tr>
      <w:tr w:rsidR="00030000" w:rsidRPr="00320308" w:rsidTr="004859FF">
        <w:trPr>
          <w:trHeight w:val="300"/>
        </w:trPr>
        <w:tc>
          <w:tcPr>
            <w:tcW w:w="3403" w:type="dxa"/>
            <w:gridSpan w:val="2"/>
            <w:tcBorders>
              <w:top w:val="nil"/>
              <w:bottom w:val="single" w:sz="4" w:space="0" w:color="auto"/>
              <w:right w:val="nil"/>
            </w:tcBorders>
            <w:shd w:val="clear" w:color="000000" w:fill="FFFFFF"/>
            <w:vAlign w:val="bottom"/>
            <w:hideMark/>
          </w:tcPr>
          <w:p w:rsidR="000A27B5" w:rsidRPr="00320308" w:rsidRDefault="000A27B5" w:rsidP="0006451E">
            <w:pP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708" w:type="dxa"/>
            <w:tcBorders>
              <w:top w:val="nil"/>
              <w:left w:val="nil"/>
              <w:bottom w:val="single" w:sz="4" w:space="0" w:color="auto"/>
              <w:right w:val="nil"/>
            </w:tcBorders>
            <w:shd w:val="clear" w:color="000000" w:fill="FFFFFF"/>
          </w:tcPr>
          <w:p w:rsidR="000A27B5" w:rsidRPr="00320308" w:rsidRDefault="000A27B5" w:rsidP="0006451E">
            <w:pPr>
              <w:jc w:val="center"/>
              <w:rPr>
                <w:rFonts w:asciiTheme="minorHAnsi" w:hAnsiTheme="minorHAnsi" w:cs="Calibri"/>
                <w:color w:val="000000"/>
                <w:sz w:val="18"/>
                <w:szCs w:val="18"/>
              </w:rPr>
            </w:pPr>
          </w:p>
        </w:tc>
        <w:tc>
          <w:tcPr>
            <w:tcW w:w="851" w:type="dxa"/>
            <w:gridSpan w:val="3"/>
            <w:tcBorders>
              <w:top w:val="nil"/>
              <w:left w:val="nil"/>
              <w:bottom w:val="single" w:sz="4" w:space="0" w:color="auto"/>
              <w:right w:val="nil"/>
            </w:tcBorders>
            <w:shd w:val="clear" w:color="000000" w:fill="FFFFFF"/>
            <w:noWrap/>
            <w:vAlign w:val="bottom"/>
            <w:hideMark/>
          </w:tcPr>
          <w:p w:rsidR="000A27B5" w:rsidRPr="00320308" w:rsidRDefault="000A27B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850" w:type="dxa"/>
            <w:tcBorders>
              <w:top w:val="nil"/>
              <w:left w:val="nil"/>
              <w:bottom w:val="single" w:sz="4" w:space="0" w:color="auto"/>
              <w:right w:val="nil"/>
            </w:tcBorders>
            <w:shd w:val="clear" w:color="000000" w:fill="FFFFFF"/>
            <w:noWrap/>
            <w:vAlign w:val="bottom"/>
            <w:hideMark/>
          </w:tcPr>
          <w:p w:rsidR="000A27B5" w:rsidRPr="00320308" w:rsidRDefault="000A27B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1276" w:type="dxa"/>
            <w:tcBorders>
              <w:top w:val="nil"/>
              <w:left w:val="nil"/>
              <w:bottom w:val="single" w:sz="4" w:space="0" w:color="auto"/>
              <w:right w:val="nil"/>
            </w:tcBorders>
            <w:shd w:val="clear" w:color="000000" w:fill="FFFFFF"/>
            <w:noWrap/>
            <w:vAlign w:val="bottom"/>
            <w:hideMark/>
          </w:tcPr>
          <w:p w:rsidR="000A27B5" w:rsidRPr="00320308" w:rsidRDefault="000A27B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709" w:type="dxa"/>
            <w:tcBorders>
              <w:top w:val="nil"/>
              <w:left w:val="nil"/>
              <w:bottom w:val="single" w:sz="4" w:space="0" w:color="auto"/>
              <w:right w:val="nil"/>
            </w:tcBorders>
            <w:shd w:val="clear" w:color="000000" w:fill="FFFFFF"/>
            <w:noWrap/>
            <w:vAlign w:val="bottom"/>
            <w:hideMark/>
          </w:tcPr>
          <w:p w:rsidR="000A27B5" w:rsidRPr="00320308" w:rsidRDefault="000A27B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984" w:type="dxa"/>
            <w:tcBorders>
              <w:top w:val="nil"/>
              <w:left w:val="nil"/>
              <w:bottom w:val="single" w:sz="4" w:space="0" w:color="auto"/>
              <w:right w:val="nil"/>
            </w:tcBorders>
            <w:shd w:val="clear" w:color="000000" w:fill="FFFFFF"/>
            <w:noWrap/>
            <w:vAlign w:val="bottom"/>
            <w:hideMark/>
          </w:tcPr>
          <w:p w:rsidR="000A27B5" w:rsidRPr="00320308" w:rsidRDefault="000A27B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 </w:t>
            </w:r>
          </w:p>
        </w:tc>
        <w:tc>
          <w:tcPr>
            <w:tcW w:w="292" w:type="dxa"/>
            <w:tcBorders>
              <w:top w:val="nil"/>
              <w:left w:val="nil"/>
              <w:bottom w:val="single" w:sz="4" w:space="0" w:color="auto"/>
            </w:tcBorders>
            <w:shd w:val="clear" w:color="000000" w:fill="FFFFFF"/>
            <w:noWrap/>
            <w:vAlign w:val="bottom"/>
            <w:hideMark/>
          </w:tcPr>
          <w:p w:rsidR="000A27B5" w:rsidRPr="00320308" w:rsidRDefault="000A27B5" w:rsidP="0006451E">
            <w:pPr>
              <w:rPr>
                <w:rFonts w:asciiTheme="minorHAnsi" w:hAnsiTheme="minorHAnsi" w:cs="Calibri"/>
                <w:color w:val="000000"/>
                <w:sz w:val="18"/>
                <w:szCs w:val="18"/>
              </w:rPr>
            </w:pPr>
            <w:r w:rsidRPr="00320308">
              <w:rPr>
                <w:rFonts w:asciiTheme="minorHAnsi" w:hAnsiTheme="minorHAnsi" w:cs="Calibri"/>
                <w:color w:val="000000"/>
                <w:sz w:val="18"/>
                <w:szCs w:val="18"/>
              </w:rPr>
              <w:t> </w:t>
            </w:r>
          </w:p>
        </w:tc>
      </w:tr>
      <w:tr w:rsidR="00030000" w:rsidRPr="00320308" w:rsidTr="004859FF">
        <w:trPr>
          <w:trHeight w:val="315"/>
        </w:trPr>
        <w:tc>
          <w:tcPr>
            <w:tcW w:w="34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Вед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РПр</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roofErr w:type="spellStart"/>
            <w:proofErr w:type="gramStart"/>
            <w:r w:rsidRPr="00320308">
              <w:rPr>
                <w:rFonts w:asciiTheme="minorHAnsi" w:hAnsiTheme="minorHAnsi" w:cs="Calibri"/>
                <w:color w:val="000000"/>
                <w:sz w:val="18"/>
                <w:szCs w:val="18"/>
              </w:rPr>
              <w:t>Пр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ЦСт</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ВР</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Сумма</w:t>
            </w:r>
          </w:p>
        </w:tc>
      </w:tr>
      <w:tr w:rsidR="00030000" w:rsidRPr="00320308" w:rsidTr="004859FF">
        <w:trPr>
          <w:trHeight w:val="360"/>
        </w:trPr>
        <w:tc>
          <w:tcPr>
            <w:tcW w:w="3403" w:type="dxa"/>
            <w:gridSpan w:val="2"/>
            <w:tcBorders>
              <w:top w:val="single" w:sz="4" w:space="0" w:color="auto"/>
              <w:left w:val="single" w:sz="4" w:space="0" w:color="auto"/>
              <w:bottom w:val="single" w:sz="8" w:space="0" w:color="auto"/>
              <w:right w:val="single" w:sz="4" w:space="0" w:color="auto"/>
            </w:tcBorders>
            <w:shd w:val="clear" w:color="000000" w:fill="FFFFFF"/>
            <w:vAlign w:val="bottom"/>
            <w:hideMark/>
          </w:tcPr>
          <w:p w:rsidR="00FE1A78" w:rsidRPr="00320308" w:rsidRDefault="00FE1A78"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Итого</w:t>
            </w:r>
          </w:p>
        </w:tc>
        <w:tc>
          <w:tcPr>
            <w:tcW w:w="708" w:type="dxa"/>
            <w:tcBorders>
              <w:top w:val="single" w:sz="4" w:space="0" w:color="auto"/>
              <w:left w:val="single" w:sz="4" w:space="0" w:color="auto"/>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sz w:val="18"/>
                <w:szCs w:val="18"/>
              </w:rPr>
            </w:pPr>
          </w:p>
        </w:tc>
        <w:tc>
          <w:tcPr>
            <w:tcW w:w="851" w:type="dxa"/>
            <w:gridSpan w:val="3"/>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85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lang w:val="en-US"/>
              </w:rPr>
            </w:pPr>
            <w:r w:rsidRPr="00320308">
              <w:rPr>
                <w:rFonts w:asciiTheme="minorHAnsi" w:hAnsiTheme="minorHAnsi" w:cs="Calibri"/>
                <w:b/>
                <w:bCs/>
                <w:sz w:val="18"/>
                <w:szCs w:val="18"/>
              </w:rPr>
              <w:t>1534,8</w:t>
            </w:r>
          </w:p>
        </w:tc>
      </w:tr>
      <w:tr w:rsidR="00030000" w:rsidRPr="00320308" w:rsidTr="004859FF">
        <w:trPr>
          <w:trHeight w:val="193"/>
        </w:trPr>
        <w:tc>
          <w:tcPr>
            <w:tcW w:w="3403" w:type="dxa"/>
            <w:gridSpan w:val="2"/>
            <w:tcBorders>
              <w:top w:val="single" w:sz="4" w:space="0" w:color="auto"/>
              <w:left w:val="single" w:sz="4" w:space="0" w:color="auto"/>
              <w:bottom w:val="single" w:sz="8" w:space="0" w:color="auto"/>
              <w:right w:val="single" w:sz="4" w:space="0" w:color="auto"/>
            </w:tcBorders>
            <w:shd w:val="clear" w:color="000000" w:fill="FFFFFF"/>
            <w:vAlign w:val="bottom"/>
            <w:hideMark/>
          </w:tcPr>
          <w:p w:rsidR="00FE1A78" w:rsidRPr="00320308" w:rsidRDefault="00FE1A78"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Администрация</w:t>
            </w:r>
          </w:p>
        </w:tc>
        <w:tc>
          <w:tcPr>
            <w:tcW w:w="708" w:type="dxa"/>
            <w:tcBorders>
              <w:top w:val="single" w:sz="4" w:space="0" w:color="auto"/>
              <w:left w:val="single" w:sz="4" w:space="0" w:color="auto"/>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sz w:val="18"/>
                <w:szCs w:val="18"/>
              </w:rPr>
            </w:pPr>
          </w:p>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002</w:t>
            </w:r>
          </w:p>
        </w:tc>
        <w:tc>
          <w:tcPr>
            <w:tcW w:w="851" w:type="dxa"/>
            <w:gridSpan w:val="3"/>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85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1534,8</w:t>
            </w:r>
          </w:p>
        </w:tc>
      </w:tr>
      <w:tr w:rsidR="00030000" w:rsidRPr="00320308" w:rsidTr="004859FF">
        <w:trPr>
          <w:trHeight w:val="360"/>
        </w:trPr>
        <w:tc>
          <w:tcPr>
            <w:tcW w:w="3403" w:type="dxa"/>
            <w:gridSpan w:val="2"/>
            <w:tcBorders>
              <w:top w:val="single" w:sz="4" w:space="0" w:color="auto"/>
              <w:left w:val="single" w:sz="4" w:space="0" w:color="auto"/>
              <w:bottom w:val="single" w:sz="8" w:space="0" w:color="auto"/>
              <w:right w:val="single" w:sz="4" w:space="0" w:color="auto"/>
            </w:tcBorders>
            <w:shd w:val="clear" w:color="000000" w:fill="FFFFFF"/>
            <w:vAlign w:val="bottom"/>
            <w:hideMark/>
          </w:tcPr>
          <w:p w:rsidR="00FE1A78" w:rsidRPr="00320308" w:rsidRDefault="00FE1A78"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Общегосударственные вопросы</w:t>
            </w:r>
          </w:p>
        </w:tc>
        <w:tc>
          <w:tcPr>
            <w:tcW w:w="708" w:type="dxa"/>
            <w:tcBorders>
              <w:top w:val="single" w:sz="4" w:space="0" w:color="auto"/>
              <w:left w:val="single" w:sz="4" w:space="0" w:color="auto"/>
              <w:bottom w:val="single" w:sz="8" w:space="0" w:color="auto"/>
              <w:right w:val="single" w:sz="4" w:space="0" w:color="auto"/>
            </w:tcBorders>
            <w:shd w:val="clear" w:color="000000" w:fill="FFFFFF"/>
            <w:vAlign w:val="bottom"/>
          </w:tcPr>
          <w:p w:rsidR="00FE1A78" w:rsidRPr="00320308" w:rsidRDefault="00FC693E" w:rsidP="00FC693E">
            <w:pPr>
              <w:jc w:val="center"/>
              <w:rPr>
                <w:rFonts w:asciiTheme="minorHAnsi" w:hAnsiTheme="minorHAnsi" w:cs="Calibri"/>
                <w:b/>
                <w:bCs/>
                <w:sz w:val="18"/>
                <w:szCs w:val="18"/>
              </w:rPr>
            </w:pPr>
            <w:r w:rsidRPr="00320308">
              <w:rPr>
                <w:rFonts w:asciiTheme="minorHAnsi" w:hAnsiTheme="minorHAnsi" w:cs="Calibri"/>
                <w:b/>
                <w:bCs/>
                <w:sz w:val="18"/>
                <w:szCs w:val="18"/>
              </w:rPr>
              <w:t>002</w:t>
            </w:r>
          </w:p>
        </w:tc>
        <w:tc>
          <w:tcPr>
            <w:tcW w:w="851" w:type="dxa"/>
            <w:gridSpan w:val="3"/>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0100</w:t>
            </w:r>
          </w:p>
        </w:tc>
        <w:tc>
          <w:tcPr>
            <w:tcW w:w="85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915</w:t>
            </w:r>
          </w:p>
        </w:tc>
      </w:tr>
      <w:tr w:rsidR="00030000" w:rsidRPr="00320308" w:rsidTr="004859FF">
        <w:trPr>
          <w:trHeight w:val="850"/>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высшего должностного лица субъекта РФ и муниципального образования</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color w:val="000000"/>
                <w:sz w:val="18"/>
                <w:szCs w:val="18"/>
              </w:rPr>
            </w:pPr>
          </w:p>
          <w:p w:rsidR="00FE1A78" w:rsidRPr="00320308" w:rsidRDefault="00FE1A78" w:rsidP="00FE1A78">
            <w:pPr>
              <w:jc w:val="center"/>
              <w:rPr>
                <w:rFonts w:asciiTheme="minorHAnsi" w:hAnsiTheme="minorHAnsi" w:cs="Calibri"/>
                <w:b/>
                <w:bCs/>
                <w:color w:val="000000"/>
                <w:sz w:val="18"/>
                <w:szCs w:val="18"/>
              </w:rPr>
            </w:pPr>
          </w:p>
          <w:p w:rsidR="00FE1A78" w:rsidRPr="00320308" w:rsidRDefault="00FE1A78" w:rsidP="00FE1A78">
            <w:pPr>
              <w:jc w:val="center"/>
              <w:rPr>
                <w:rFonts w:asciiTheme="minorHAnsi" w:hAnsiTheme="minorHAnsi" w:cs="Calibri"/>
                <w:b/>
                <w:bCs/>
                <w:color w:val="000000"/>
                <w:sz w:val="18"/>
                <w:szCs w:val="18"/>
              </w:rPr>
            </w:pPr>
          </w:p>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0102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340</w:t>
            </w:r>
          </w:p>
        </w:tc>
      </w:tr>
      <w:tr w:rsidR="00030000" w:rsidRPr="00320308" w:rsidTr="004859FF">
        <w:trPr>
          <w:trHeight w:val="283"/>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Глава муниципального образования</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340</w:t>
            </w:r>
          </w:p>
        </w:tc>
      </w:tr>
      <w:tr w:rsidR="00030000" w:rsidRPr="00320308" w:rsidTr="004859FF">
        <w:trPr>
          <w:trHeight w:val="397"/>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340</w:t>
            </w:r>
          </w:p>
        </w:tc>
      </w:tr>
      <w:tr w:rsidR="00030000" w:rsidRPr="00320308" w:rsidTr="004859FF">
        <w:trPr>
          <w:trHeight w:val="454"/>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 09002</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340</w:t>
            </w:r>
          </w:p>
        </w:tc>
      </w:tr>
      <w:tr w:rsidR="00030000" w:rsidRPr="00320308" w:rsidTr="004859FF">
        <w:trPr>
          <w:trHeight w:val="299"/>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708" w:type="dxa"/>
            <w:tcBorders>
              <w:top w:val="nil"/>
              <w:left w:val="single" w:sz="8" w:space="0" w:color="auto"/>
              <w:bottom w:val="single" w:sz="8" w:space="0" w:color="auto"/>
              <w:right w:val="single" w:sz="8" w:space="0" w:color="auto"/>
            </w:tcBorders>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565</w:t>
            </w:r>
          </w:p>
        </w:tc>
      </w:tr>
      <w:tr w:rsidR="00030000" w:rsidRPr="00320308" w:rsidTr="004859FF">
        <w:trPr>
          <w:trHeight w:val="397"/>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Центральный аппарат</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565</w:t>
            </w:r>
          </w:p>
        </w:tc>
      </w:tr>
      <w:tr w:rsidR="00030000" w:rsidRPr="00320308" w:rsidTr="004859FF">
        <w:trPr>
          <w:trHeight w:val="1127"/>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453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453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110</w:t>
            </w:r>
          </w:p>
        </w:tc>
      </w:tr>
      <w:tr w:rsidR="00030000" w:rsidRPr="00320308" w:rsidTr="004859FF">
        <w:trPr>
          <w:trHeight w:val="6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110</w:t>
            </w:r>
          </w:p>
        </w:tc>
      </w:tr>
      <w:tr w:rsidR="00030000" w:rsidRPr="00320308" w:rsidTr="004859FF">
        <w:trPr>
          <w:trHeight w:val="3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800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850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2</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Резервные фонды</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0111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5</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Резервные фонды исполнительных органов местного самоуправления</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Резервные средства</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870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Другие общегосударственные вопросы</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0113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nil"/>
              <w:left w:val="single" w:sz="4" w:space="0" w:color="auto"/>
              <w:bottom w:val="nil"/>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i/>
                <w:iCs/>
                <w:sz w:val="18"/>
                <w:szCs w:val="18"/>
              </w:rPr>
            </w:pPr>
            <w:r w:rsidRPr="00320308">
              <w:rPr>
                <w:rFonts w:asciiTheme="minorHAnsi" w:hAnsiTheme="minorHAnsi" w:cs="Calibri"/>
                <w:i/>
                <w:iCs/>
                <w:sz w:val="18"/>
                <w:szCs w:val="18"/>
              </w:rPr>
              <w:t>Муниципальная программа «Противодействие экстремизму и профилактика терроризма на территории Скородненского сельского поселения»</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52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оборона</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r>
      <w:tr w:rsidR="00030000" w:rsidRPr="00320308" w:rsidTr="004859FF">
        <w:trPr>
          <w:trHeight w:val="6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Мобилизационная и вневойсковая подготовка</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БП05118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21,3</w:t>
            </w:r>
          </w:p>
        </w:tc>
      </w:tr>
      <w:tr w:rsidR="00030000" w:rsidRPr="00320308" w:rsidTr="004859FF">
        <w:trPr>
          <w:trHeight w:val="315"/>
        </w:trPr>
        <w:tc>
          <w:tcPr>
            <w:tcW w:w="3403" w:type="dxa"/>
            <w:gridSpan w:val="2"/>
            <w:tcBorders>
              <w:top w:val="single" w:sz="4" w:space="0" w:color="auto"/>
              <w:left w:val="single" w:sz="4" w:space="0" w:color="auto"/>
              <w:bottom w:val="nil"/>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030000" w:rsidRPr="00320308" w:rsidTr="004859FF">
        <w:trPr>
          <w:trHeight w:val="26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color w:val="000000"/>
                <w:sz w:val="18"/>
                <w:szCs w:val="18"/>
              </w:rPr>
            </w:pPr>
          </w:p>
          <w:p w:rsidR="00FE1A78" w:rsidRPr="00320308" w:rsidRDefault="00FE1A78" w:rsidP="00FE1A78">
            <w:pPr>
              <w:jc w:val="center"/>
              <w:rPr>
                <w:rFonts w:asciiTheme="minorHAnsi" w:hAnsiTheme="minorHAnsi" w:cs="Calibri"/>
                <w:b/>
                <w:bCs/>
                <w:color w:val="000000"/>
                <w:sz w:val="18"/>
                <w:szCs w:val="18"/>
              </w:rPr>
            </w:pPr>
          </w:p>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r>
      <w:tr w:rsidR="00030000" w:rsidRPr="00320308" w:rsidTr="004859FF">
        <w:trPr>
          <w:trHeight w:val="630"/>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безопасность</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60</w:t>
            </w:r>
          </w:p>
        </w:tc>
      </w:tr>
      <w:tr w:rsidR="00030000" w:rsidRPr="00320308" w:rsidTr="004859FF">
        <w:trPr>
          <w:trHeight w:val="33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Защита населения и территории от ЧС природного и техногенного характера, ГО</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30"/>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3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030000" w:rsidRPr="00320308" w:rsidTr="004859FF">
        <w:trPr>
          <w:trHeight w:val="52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Пожарная безопасность</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55</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A418AF" w:rsidP="00F55125">
            <w:pPr>
              <w:jc w:val="both"/>
              <w:rPr>
                <w:rFonts w:asciiTheme="minorHAnsi" w:hAnsiTheme="minorHAnsi" w:cs="Calibri"/>
                <w:bCs/>
                <w:sz w:val="18"/>
                <w:szCs w:val="18"/>
              </w:rPr>
            </w:pPr>
            <w:r w:rsidRPr="00320308">
              <w:rPr>
                <w:rFonts w:asciiTheme="minorHAnsi" w:hAnsiTheme="minorHAnsi" w:cs="Calibri"/>
                <w:bCs/>
                <w:sz w:val="18"/>
                <w:szCs w:val="18"/>
              </w:rPr>
              <w:t xml:space="preserve">Пожарная безопасность в рамках </w:t>
            </w:r>
            <w:proofErr w:type="spellStart"/>
            <w:r w:rsidRPr="00320308">
              <w:rPr>
                <w:rFonts w:asciiTheme="minorHAnsi" w:hAnsiTheme="minorHAnsi" w:cs="Calibri"/>
                <w:bCs/>
                <w:sz w:val="18"/>
                <w:szCs w:val="18"/>
              </w:rPr>
              <w:t>непрограмной</w:t>
            </w:r>
            <w:proofErr w:type="spellEnd"/>
            <w:r w:rsidRPr="00320308">
              <w:rPr>
                <w:rFonts w:asciiTheme="minorHAnsi" w:hAnsiTheme="minorHAnsi" w:cs="Calibri"/>
                <w:bCs/>
                <w:sz w:val="18"/>
                <w:szCs w:val="18"/>
              </w:rPr>
              <w:t xml:space="preserve"> части бюджета поселения</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w:t>
            </w:r>
          </w:p>
        </w:tc>
      </w:tr>
      <w:tr w:rsidR="00030000" w:rsidRPr="00320308" w:rsidTr="004859FF">
        <w:trPr>
          <w:trHeight w:val="6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w:t>
            </w:r>
          </w:p>
        </w:tc>
      </w:tr>
      <w:tr w:rsidR="00030000" w:rsidRPr="00320308" w:rsidTr="004859FF">
        <w:trPr>
          <w:trHeight w:val="315"/>
        </w:trPr>
        <w:tc>
          <w:tcPr>
            <w:tcW w:w="3403" w:type="dxa"/>
            <w:gridSpan w:val="2"/>
            <w:tcBorders>
              <w:top w:val="single" w:sz="4" w:space="0" w:color="auto"/>
              <w:left w:val="single" w:sz="4" w:space="0" w:color="auto"/>
              <w:bottom w:val="nil"/>
              <w:right w:val="single" w:sz="4" w:space="0" w:color="auto"/>
            </w:tcBorders>
            <w:shd w:val="clear" w:color="auto" w:fill="auto"/>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w:t>
            </w:r>
          </w:p>
        </w:tc>
      </w:tr>
      <w:tr w:rsidR="00030000" w:rsidRPr="00320308" w:rsidTr="004859FF">
        <w:trPr>
          <w:trHeight w:val="315"/>
        </w:trPr>
        <w:tc>
          <w:tcPr>
            <w:tcW w:w="3403" w:type="dxa"/>
            <w:gridSpan w:val="2"/>
            <w:tcBorders>
              <w:top w:val="single" w:sz="4" w:space="0" w:color="auto"/>
              <w:left w:val="single" w:sz="4" w:space="0" w:color="auto"/>
              <w:bottom w:val="nil"/>
              <w:right w:val="single" w:sz="4" w:space="0" w:color="auto"/>
            </w:tcBorders>
            <w:shd w:val="clear" w:color="auto" w:fill="auto"/>
            <w:vAlign w:val="bottom"/>
            <w:hideMark/>
          </w:tcPr>
          <w:p w:rsidR="00FE1A78" w:rsidRPr="00320308" w:rsidRDefault="00FE1A78"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Целевая программа «Пожарная безопасность, гражданская оборона, защита населения и территории от чрезвычайных ситуаций на территории Скородненского сельского поселения»</w:t>
            </w:r>
          </w:p>
        </w:tc>
        <w:tc>
          <w:tcPr>
            <w:tcW w:w="708" w:type="dxa"/>
            <w:tcBorders>
              <w:top w:val="nil"/>
              <w:left w:val="single" w:sz="8" w:space="0" w:color="auto"/>
              <w:bottom w:val="single" w:sz="8" w:space="0" w:color="auto"/>
              <w:right w:val="single" w:sz="4" w:space="0" w:color="auto"/>
            </w:tcBorders>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FE1A78" w:rsidRPr="00320308">
              <w:rPr>
                <w:rFonts w:asciiTheme="minorHAnsi" w:hAnsiTheme="minorHAnsi" w:cs="Calibri"/>
                <w:color w:val="000000"/>
                <w:sz w:val="18"/>
                <w:szCs w:val="18"/>
              </w:rPr>
              <w:t>19120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50</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FE1A78" w:rsidRPr="00320308">
              <w:rPr>
                <w:rFonts w:asciiTheme="minorHAnsi" w:hAnsiTheme="minorHAnsi" w:cs="Calibri"/>
                <w:color w:val="000000"/>
                <w:sz w:val="18"/>
                <w:szCs w:val="18"/>
              </w:rPr>
              <w:t>19120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50</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w:t>
            </w:r>
            <w:r w:rsidR="00FE1A78" w:rsidRPr="00320308">
              <w:rPr>
                <w:rFonts w:asciiTheme="minorHAnsi" w:hAnsiTheme="minorHAnsi" w:cs="Calibri"/>
                <w:color w:val="000000"/>
                <w:sz w:val="18"/>
                <w:szCs w:val="18"/>
              </w:rPr>
              <w:t>19120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50</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Национальная экономика</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181</w:t>
            </w:r>
          </w:p>
        </w:tc>
      </w:tr>
      <w:tr w:rsidR="00030000" w:rsidRPr="00320308" w:rsidTr="004859FF">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Дорожное хозяйство (дорожные фонды)</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180</w:t>
            </w:r>
          </w:p>
        </w:tc>
      </w:tr>
      <w:tr w:rsidR="00030000" w:rsidRPr="00320308" w:rsidTr="004859FF">
        <w:trPr>
          <w:trHeight w:val="58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color w:val="000000"/>
                <w:sz w:val="18"/>
                <w:szCs w:val="18"/>
              </w:rPr>
            </w:pPr>
            <w:r w:rsidRPr="00320308">
              <w:rPr>
                <w:rFonts w:asciiTheme="minorHAnsi" w:hAnsiTheme="minorHAnsi" w:cs="Calibri"/>
                <w:color w:val="000000"/>
                <w:sz w:val="18"/>
                <w:szCs w:val="18"/>
              </w:rPr>
              <w:t>Капитальный ремонт, ремонт и содержание автомобильных дорог общего пользования местного значения</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180</w:t>
            </w:r>
          </w:p>
        </w:tc>
      </w:tr>
      <w:tr w:rsidR="00030000" w:rsidRPr="00320308" w:rsidTr="004859FF">
        <w:trPr>
          <w:trHeight w:val="6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p>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180</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180</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Другие вопросы в области национальной экономики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0412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 xml:space="preserve">Целевая программа «Развитие и поддержка малого и среднего предпринимательства в </w:t>
            </w:r>
            <w:proofErr w:type="spellStart"/>
            <w:r w:rsidRPr="00320308">
              <w:rPr>
                <w:rFonts w:asciiTheme="minorHAnsi" w:hAnsiTheme="minorHAnsi" w:cs="Calibri"/>
                <w:sz w:val="18"/>
                <w:szCs w:val="18"/>
              </w:rPr>
              <w:t>Скородненском</w:t>
            </w:r>
            <w:proofErr w:type="spellEnd"/>
            <w:r w:rsidRPr="00320308">
              <w:rPr>
                <w:rFonts w:asciiTheme="minorHAnsi" w:hAnsiTheme="minorHAnsi" w:cs="Calibri"/>
                <w:sz w:val="18"/>
                <w:szCs w:val="18"/>
              </w:rPr>
              <w:t xml:space="preserve"> сельском поселении»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bCs/>
                <w:sz w:val="18"/>
                <w:szCs w:val="18"/>
              </w:rPr>
            </w:pPr>
            <w:r w:rsidRPr="00320308">
              <w:rPr>
                <w:rFonts w:asciiTheme="minorHAnsi" w:hAnsiTheme="minorHAnsi" w:cs="Calibri"/>
                <w:bCs/>
                <w:sz w:val="18"/>
                <w:szCs w:val="18"/>
              </w:rPr>
              <w:t>П3</w:t>
            </w:r>
            <w:r w:rsidR="00FE1A78" w:rsidRPr="00320308">
              <w:rPr>
                <w:rFonts w:asciiTheme="minorHAnsi" w:hAnsiTheme="minorHAnsi" w:cs="Calibri"/>
                <w:bCs/>
                <w:sz w:val="18"/>
                <w:szCs w:val="18"/>
              </w:rPr>
              <w:t>19130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1</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bCs/>
                <w:sz w:val="18"/>
                <w:szCs w:val="18"/>
              </w:rPr>
            </w:pPr>
            <w:r w:rsidRPr="00320308">
              <w:rPr>
                <w:rFonts w:asciiTheme="minorHAnsi" w:hAnsiTheme="minorHAnsi" w:cs="Calibri"/>
                <w:bCs/>
                <w:sz w:val="18"/>
                <w:szCs w:val="18"/>
              </w:rPr>
              <w:t>П3</w:t>
            </w:r>
            <w:r w:rsidR="00FE1A78" w:rsidRPr="00320308">
              <w:rPr>
                <w:rFonts w:asciiTheme="minorHAnsi" w:hAnsiTheme="minorHAnsi" w:cs="Calibri"/>
                <w:bCs/>
                <w:sz w:val="18"/>
                <w:szCs w:val="18"/>
              </w:rPr>
              <w:t>19130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1</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7228FB" w:rsidP="00FE1A78">
            <w:pPr>
              <w:jc w:val="center"/>
              <w:rPr>
                <w:rFonts w:asciiTheme="minorHAnsi" w:hAnsiTheme="minorHAnsi" w:cs="Calibri"/>
                <w:bCs/>
                <w:sz w:val="18"/>
                <w:szCs w:val="18"/>
              </w:rPr>
            </w:pPr>
            <w:r w:rsidRPr="00320308">
              <w:rPr>
                <w:rFonts w:asciiTheme="minorHAnsi" w:hAnsiTheme="minorHAnsi" w:cs="Calibri"/>
                <w:bCs/>
                <w:sz w:val="18"/>
                <w:szCs w:val="18"/>
              </w:rPr>
              <w:t>П3</w:t>
            </w:r>
            <w:r w:rsidR="00FE1A78" w:rsidRPr="00320308">
              <w:rPr>
                <w:rFonts w:asciiTheme="minorHAnsi" w:hAnsiTheme="minorHAnsi" w:cs="Calibri"/>
                <w:bCs/>
                <w:sz w:val="18"/>
                <w:szCs w:val="18"/>
              </w:rPr>
              <w:t>19130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ЖКХ</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322,5</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sz w:val="18"/>
                <w:szCs w:val="18"/>
              </w:rPr>
            </w:pPr>
            <w:r w:rsidRPr="00320308">
              <w:rPr>
                <w:rFonts w:asciiTheme="minorHAnsi" w:hAnsiTheme="minorHAnsi" w:cs="Calibri"/>
                <w:b/>
                <w:sz w:val="18"/>
                <w:szCs w:val="18"/>
              </w:rPr>
              <w:t>Коммунальное хозяйство</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270</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262</w:t>
            </w:r>
          </w:p>
        </w:tc>
      </w:tr>
      <w:tr w:rsidR="00030000" w:rsidRPr="00320308" w:rsidTr="004859FF">
        <w:trPr>
          <w:trHeight w:val="414"/>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p>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262</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850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sz w:val="18"/>
                <w:szCs w:val="18"/>
              </w:rPr>
            </w:pPr>
            <w:r w:rsidRPr="00320308">
              <w:rPr>
                <w:rFonts w:asciiTheme="minorHAnsi" w:hAnsiTheme="minorHAnsi" w:cs="Calibri"/>
                <w:b/>
                <w:sz w:val="18"/>
                <w:szCs w:val="18"/>
              </w:rPr>
              <w:t>Благоустройство</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bCs/>
                <w:sz w:val="18"/>
                <w:szCs w:val="18"/>
              </w:rPr>
              <w:t>52,2</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52,5</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bCs/>
                <w:sz w:val="18"/>
                <w:szCs w:val="18"/>
              </w:rPr>
              <w:t>52,5</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Социальная политика</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color w:val="000000"/>
                <w:sz w:val="18"/>
                <w:szCs w:val="18"/>
              </w:rPr>
              <w:t>33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Пенсионное обеспечение</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sz w:val="18"/>
                <w:szCs w:val="18"/>
              </w:rPr>
              <w:t>1001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Cs/>
                <w:sz w:val="18"/>
                <w:szCs w:val="18"/>
              </w:rPr>
            </w:pPr>
            <w:r w:rsidRPr="00320308">
              <w:rPr>
                <w:rFonts w:asciiTheme="minorHAnsi" w:hAnsiTheme="minorHAnsi" w:cs="Calibri"/>
                <w:b/>
                <w:bCs/>
                <w:sz w:val="18"/>
                <w:szCs w:val="18"/>
              </w:rPr>
              <w:t>33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Доплаты к пенсиям муниципальных служащих</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1001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33</w:t>
            </w:r>
          </w:p>
        </w:tc>
      </w:tr>
      <w:tr w:rsidR="00030000" w:rsidRPr="00320308" w:rsidTr="004859FF">
        <w:trPr>
          <w:trHeight w:val="60"/>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Социальное обеспечение и иные выплаты населению</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p>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1001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300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33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Социальные выплаты гражданам, кроме публичных нормативных социальных выплат</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1001</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320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33</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b/>
                <w:bCs/>
                <w:sz w:val="18"/>
                <w:szCs w:val="18"/>
              </w:rPr>
            </w:pPr>
            <w:r w:rsidRPr="00320308">
              <w:rPr>
                <w:rFonts w:asciiTheme="minorHAnsi" w:hAnsiTheme="minorHAnsi" w:cs="Calibri"/>
                <w:b/>
                <w:bCs/>
                <w:sz w:val="18"/>
                <w:szCs w:val="18"/>
              </w:rPr>
              <w:t>Межбюджетные трансферты</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b/>
                <w:bCs/>
                <w:sz w:val="18"/>
                <w:szCs w:val="18"/>
              </w:rPr>
            </w:pPr>
            <w:r w:rsidRPr="00320308">
              <w:rPr>
                <w:rFonts w:asciiTheme="minorHAnsi" w:hAnsiTheme="minorHAnsi" w:cs="Calibri"/>
                <w:b/>
                <w:bCs/>
                <w:color w:val="000000"/>
                <w:sz w:val="18"/>
                <w:szCs w:val="18"/>
              </w:rPr>
              <w:t>2</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jc w:val="both"/>
              <w:rPr>
                <w:rFonts w:asciiTheme="minorHAnsi" w:hAnsiTheme="minorHAnsi" w:cs="Calibri"/>
                <w:sz w:val="18"/>
                <w:szCs w:val="18"/>
              </w:rPr>
            </w:pPr>
            <w:r w:rsidRPr="00320308">
              <w:rPr>
                <w:rFonts w:asciiTheme="minorHAnsi" w:hAnsiTheme="minorHAnsi" w:cs="Calibri"/>
                <w:sz w:val="18"/>
                <w:szCs w:val="18"/>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2</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Межбюджетные трансферты</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500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2</w:t>
            </w:r>
          </w:p>
        </w:tc>
      </w:tr>
      <w:tr w:rsidR="00030000" w:rsidRPr="00320308" w:rsidTr="004859FF">
        <w:trPr>
          <w:trHeight w:val="315"/>
        </w:trPr>
        <w:tc>
          <w:tcPr>
            <w:tcW w:w="3403" w:type="dxa"/>
            <w:gridSpan w:val="2"/>
            <w:tcBorders>
              <w:top w:val="nil"/>
              <w:left w:val="single" w:sz="8" w:space="0" w:color="auto"/>
              <w:bottom w:val="single" w:sz="8" w:space="0" w:color="auto"/>
              <w:right w:val="single" w:sz="8" w:space="0" w:color="auto"/>
            </w:tcBorders>
            <w:shd w:val="clear" w:color="000000" w:fill="FFFFFF"/>
            <w:vAlign w:val="bottom"/>
            <w:hideMark/>
          </w:tcPr>
          <w:p w:rsidR="00FE1A78" w:rsidRPr="00320308" w:rsidRDefault="00FE1A78" w:rsidP="00F55125">
            <w:pPr>
              <w:widowControl w:val="0"/>
              <w:autoSpaceDE w:val="0"/>
              <w:autoSpaceDN w:val="0"/>
              <w:adjustRightInd w:val="0"/>
              <w:jc w:val="both"/>
              <w:rPr>
                <w:rFonts w:asciiTheme="minorHAnsi" w:hAnsiTheme="minorHAnsi" w:cs="Calibri"/>
                <w:color w:val="000000"/>
                <w:sz w:val="18"/>
                <w:szCs w:val="18"/>
              </w:rPr>
            </w:pPr>
            <w:r w:rsidRPr="00320308">
              <w:rPr>
                <w:rFonts w:asciiTheme="minorHAnsi" w:hAnsiTheme="minorHAnsi" w:cs="Calibri"/>
                <w:color w:val="000000"/>
                <w:sz w:val="18"/>
                <w:szCs w:val="18"/>
              </w:rPr>
              <w:lastRenderedPageBreak/>
              <w:t>Субвенции</w:t>
            </w:r>
          </w:p>
        </w:tc>
        <w:tc>
          <w:tcPr>
            <w:tcW w:w="708" w:type="dxa"/>
            <w:tcBorders>
              <w:top w:val="nil"/>
              <w:left w:val="nil"/>
              <w:bottom w:val="single" w:sz="8" w:space="0" w:color="auto"/>
              <w:right w:val="single" w:sz="4" w:space="0" w:color="auto"/>
            </w:tcBorders>
            <w:shd w:val="clear" w:color="000000" w:fill="FFFFFF"/>
            <w:vAlign w:val="bottom"/>
          </w:tcPr>
          <w:p w:rsidR="00FE1A78" w:rsidRPr="00320308" w:rsidRDefault="00FE1A78" w:rsidP="00FE1A78">
            <w:pPr>
              <w:jc w:val="center"/>
              <w:rPr>
                <w:rFonts w:asciiTheme="minorHAnsi" w:hAnsiTheme="minorHAnsi" w:cs="Calibri"/>
                <w:color w:val="000000"/>
                <w:sz w:val="18"/>
                <w:szCs w:val="18"/>
              </w:rPr>
            </w:pPr>
          </w:p>
        </w:tc>
        <w:tc>
          <w:tcPr>
            <w:tcW w:w="851"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850"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1276"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709" w:type="dxa"/>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color w:val="000000"/>
                <w:sz w:val="18"/>
                <w:szCs w:val="18"/>
              </w:rPr>
            </w:pPr>
            <w:r w:rsidRPr="00320308">
              <w:rPr>
                <w:rFonts w:asciiTheme="minorHAnsi" w:hAnsiTheme="minorHAnsi" w:cs="Calibri"/>
                <w:color w:val="000000"/>
                <w:sz w:val="18"/>
                <w:szCs w:val="18"/>
              </w:rPr>
              <w:t>530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rsidR="00FE1A78" w:rsidRPr="00320308" w:rsidRDefault="00FE1A78" w:rsidP="00FE1A78">
            <w:pPr>
              <w:jc w:val="center"/>
              <w:rPr>
                <w:rFonts w:asciiTheme="minorHAnsi" w:hAnsiTheme="minorHAnsi" w:cs="Calibri"/>
                <w:sz w:val="18"/>
                <w:szCs w:val="18"/>
              </w:rPr>
            </w:pPr>
            <w:r w:rsidRPr="00320308">
              <w:rPr>
                <w:rFonts w:asciiTheme="minorHAnsi" w:hAnsiTheme="minorHAnsi" w:cs="Calibri"/>
                <w:sz w:val="18"/>
                <w:szCs w:val="18"/>
              </w:rPr>
              <w:t>2</w:t>
            </w:r>
          </w:p>
        </w:tc>
      </w:tr>
    </w:tbl>
    <w:p w:rsidR="000A27B5" w:rsidRPr="00320308" w:rsidRDefault="000A27B5" w:rsidP="000A27B5">
      <w:pPr>
        <w:ind w:right="-427"/>
        <w:jc w:val="both"/>
        <w:rPr>
          <w:rFonts w:asciiTheme="minorHAnsi" w:hAnsiTheme="minorHAnsi"/>
          <w:sz w:val="18"/>
          <w:szCs w:val="18"/>
        </w:rPr>
      </w:pPr>
    </w:p>
    <w:p w:rsidR="000A27B5" w:rsidRPr="00320308" w:rsidRDefault="000A27B5" w:rsidP="000A27B5">
      <w:pPr>
        <w:ind w:right="-427"/>
        <w:jc w:val="both"/>
        <w:rPr>
          <w:rFonts w:asciiTheme="minorHAnsi" w:hAnsiTheme="minorHAnsi"/>
          <w:sz w:val="18"/>
          <w:szCs w:val="18"/>
        </w:rPr>
      </w:pPr>
    </w:p>
    <w:p w:rsidR="00A646FC" w:rsidRPr="00320308" w:rsidRDefault="00A646FC" w:rsidP="000A27B5">
      <w:pPr>
        <w:ind w:right="-427"/>
        <w:jc w:val="both"/>
        <w:rPr>
          <w:rFonts w:asciiTheme="minorHAnsi" w:hAnsiTheme="minorHAnsi"/>
          <w:sz w:val="18"/>
          <w:szCs w:val="18"/>
        </w:rPr>
      </w:pPr>
    </w:p>
    <w:p w:rsidR="00A646FC" w:rsidRPr="00320308" w:rsidRDefault="00A646FC" w:rsidP="000A27B5">
      <w:pPr>
        <w:ind w:right="-427"/>
        <w:jc w:val="both"/>
        <w:rPr>
          <w:rFonts w:asciiTheme="minorHAnsi" w:hAnsiTheme="minorHAnsi"/>
          <w:sz w:val="18"/>
          <w:szCs w:val="18"/>
        </w:rPr>
      </w:pPr>
    </w:p>
    <w:tbl>
      <w:tblPr>
        <w:tblW w:w="9605" w:type="dxa"/>
        <w:tblInd w:w="-34" w:type="dxa"/>
        <w:tblLayout w:type="fixed"/>
        <w:tblLook w:val="04A0"/>
      </w:tblPr>
      <w:tblGrid>
        <w:gridCol w:w="1075"/>
        <w:gridCol w:w="1332"/>
        <w:gridCol w:w="1279"/>
        <w:gridCol w:w="468"/>
        <w:gridCol w:w="241"/>
        <w:gridCol w:w="709"/>
        <w:gridCol w:w="708"/>
        <w:gridCol w:w="993"/>
        <w:gridCol w:w="567"/>
        <w:gridCol w:w="567"/>
        <w:gridCol w:w="283"/>
        <w:gridCol w:w="851"/>
        <w:gridCol w:w="39"/>
        <w:gridCol w:w="55"/>
        <w:gridCol w:w="438"/>
      </w:tblGrid>
      <w:tr w:rsidR="000A27B5" w:rsidRPr="00320308" w:rsidTr="00C21FEB">
        <w:trPr>
          <w:gridAfter w:val="3"/>
          <w:wAfter w:w="532" w:type="dxa"/>
          <w:trHeight w:val="1260"/>
        </w:trPr>
        <w:tc>
          <w:tcPr>
            <w:tcW w:w="2407" w:type="dxa"/>
            <w:gridSpan w:val="2"/>
            <w:tcBorders>
              <w:top w:val="nil"/>
              <w:left w:val="nil"/>
              <w:bottom w:val="nil"/>
              <w:right w:val="nil"/>
            </w:tcBorders>
            <w:shd w:val="clear" w:color="auto" w:fill="auto"/>
            <w:vAlign w:val="bottom"/>
            <w:hideMark/>
          </w:tcPr>
          <w:p w:rsidR="000A27B5" w:rsidRPr="00320308" w:rsidRDefault="000A27B5" w:rsidP="0006451E">
            <w:pPr>
              <w:rPr>
                <w:rFonts w:asciiTheme="minorHAnsi" w:hAnsiTheme="minorHAnsi" w:cs="Calibri"/>
                <w:color w:val="000000"/>
                <w:sz w:val="18"/>
                <w:szCs w:val="18"/>
              </w:rPr>
            </w:pPr>
          </w:p>
        </w:tc>
        <w:tc>
          <w:tcPr>
            <w:tcW w:w="1747" w:type="dxa"/>
            <w:gridSpan w:val="2"/>
            <w:tcBorders>
              <w:top w:val="nil"/>
              <w:left w:val="nil"/>
              <w:bottom w:val="nil"/>
              <w:right w:val="nil"/>
            </w:tcBorders>
          </w:tcPr>
          <w:p w:rsidR="000A27B5" w:rsidRPr="00320308" w:rsidRDefault="000A27B5" w:rsidP="0006451E">
            <w:pPr>
              <w:rPr>
                <w:rFonts w:asciiTheme="minorHAnsi" w:hAnsiTheme="minorHAnsi" w:cs="Calibri"/>
                <w:color w:val="000000"/>
                <w:sz w:val="18"/>
                <w:szCs w:val="18"/>
              </w:rPr>
            </w:pPr>
          </w:p>
        </w:tc>
        <w:tc>
          <w:tcPr>
            <w:tcW w:w="950" w:type="dxa"/>
            <w:gridSpan w:val="2"/>
            <w:tcBorders>
              <w:top w:val="nil"/>
              <w:left w:val="nil"/>
              <w:bottom w:val="nil"/>
              <w:right w:val="nil"/>
            </w:tcBorders>
            <w:shd w:val="clear" w:color="auto" w:fill="auto"/>
            <w:vAlign w:val="bottom"/>
            <w:hideMark/>
          </w:tcPr>
          <w:p w:rsidR="000A27B5" w:rsidRPr="00320308" w:rsidRDefault="000A27B5" w:rsidP="0006451E">
            <w:pPr>
              <w:rPr>
                <w:rFonts w:asciiTheme="minorHAnsi" w:hAnsiTheme="minorHAnsi" w:cs="Calibri"/>
                <w:color w:val="000000"/>
                <w:sz w:val="18"/>
                <w:szCs w:val="18"/>
              </w:rPr>
            </w:pPr>
          </w:p>
        </w:tc>
        <w:tc>
          <w:tcPr>
            <w:tcW w:w="3969" w:type="dxa"/>
            <w:gridSpan w:val="6"/>
            <w:tcBorders>
              <w:top w:val="nil"/>
              <w:left w:val="nil"/>
              <w:bottom w:val="nil"/>
              <w:right w:val="nil"/>
            </w:tcBorders>
            <w:shd w:val="clear" w:color="auto" w:fill="auto"/>
            <w:vAlign w:val="bottom"/>
            <w:hideMark/>
          </w:tcPr>
          <w:p w:rsidR="000A27B5" w:rsidRPr="00320308" w:rsidRDefault="00A646FC" w:rsidP="00A646FC">
            <w:pPr>
              <w:jc w:val="both"/>
              <w:rPr>
                <w:rFonts w:asciiTheme="minorHAnsi" w:hAnsiTheme="minorHAnsi" w:cs="Calibri"/>
                <w:color w:val="000000"/>
                <w:sz w:val="18"/>
                <w:szCs w:val="18"/>
              </w:rPr>
            </w:pPr>
            <w:r w:rsidRPr="00320308">
              <w:rPr>
                <w:rFonts w:asciiTheme="minorHAnsi" w:hAnsiTheme="minorHAnsi" w:cs="Calibri"/>
                <w:color w:val="000000"/>
                <w:sz w:val="18"/>
                <w:szCs w:val="18"/>
              </w:rPr>
              <w:t xml:space="preserve">                                                                       </w:t>
            </w:r>
            <w:r w:rsidR="00C21FEB" w:rsidRPr="00320308">
              <w:rPr>
                <w:rFonts w:asciiTheme="minorHAnsi" w:hAnsiTheme="minorHAnsi" w:cs="Calibri"/>
                <w:color w:val="000000"/>
                <w:sz w:val="18"/>
                <w:szCs w:val="18"/>
              </w:rPr>
              <w:t xml:space="preserve">                                </w:t>
            </w:r>
            <w:r w:rsidRPr="00320308">
              <w:rPr>
                <w:rFonts w:asciiTheme="minorHAnsi" w:hAnsiTheme="minorHAnsi" w:cs="Calibri"/>
                <w:color w:val="000000"/>
                <w:sz w:val="18"/>
                <w:szCs w:val="18"/>
              </w:rPr>
              <w:t>Приложение 13</w:t>
            </w:r>
            <w:r w:rsidR="000A27B5" w:rsidRPr="00320308">
              <w:rPr>
                <w:rFonts w:asciiTheme="minorHAnsi" w:hAnsiTheme="minorHAnsi" w:cs="Calibri"/>
                <w:color w:val="000000"/>
                <w:sz w:val="18"/>
                <w:szCs w:val="18"/>
              </w:rPr>
              <w:br/>
              <w:t xml:space="preserve">к решению сессии </w:t>
            </w:r>
            <w:proofErr w:type="spellStart"/>
            <w:proofErr w:type="gramStart"/>
            <w:r w:rsidR="000A27B5" w:rsidRPr="00320308">
              <w:rPr>
                <w:rFonts w:asciiTheme="minorHAnsi" w:hAnsiTheme="minorHAnsi" w:cs="Calibri"/>
                <w:color w:val="000000"/>
                <w:sz w:val="18"/>
                <w:szCs w:val="18"/>
              </w:rPr>
              <w:t>C</w:t>
            </w:r>
            <w:proofErr w:type="gramEnd"/>
            <w:r w:rsidR="000A27B5" w:rsidRPr="00320308">
              <w:rPr>
                <w:rFonts w:asciiTheme="minorHAnsi" w:hAnsiTheme="minorHAnsi" w:cs="Calibri"/>
                <w:color w:val="000000"/>
                <w:sz w:val="18"/>
                <w:szCs w:val="18"/>
              </w:rPr>
              <w:t>кородненского</w:t>
            </w:r>
            <w:proofErr w:type="spellEnd"/>
            <w:r w:rsidR="000A27B5" w:rsidRPr="00320308">
              <w:rPr>
                <w:rFonts w:asciiTheme="minorHAnsi" w:hAnsiTheme="minorHAnsi" w:cs="Calibri"/>
                <w:color w:val="000000"/>
                <w:sz w:val="18"/>
                <w:szCs w:val="18"/>
              </w:rPr>
              <w:t xml:space="preserve"> сельского Совета народных депутатов "О бюджете Скородненского сельского поселения на 201</w:t>
            </w:r>
            <w:r w:rsidRPr="00320308">
              <w:rPr>
                <w:rFonts w:asciiTheme="minorHAnsi" w:hAnsiTheme="minorHAnsi" w:cs="Calibri"/>
                <w:color w:val="000000"/>
                <w:sz w:val="18"/>
                <w:szCs w:val="18"/>
              </w:rPr>
              <w:t>4 год и на плановый период 2015 и 2016</w:t>
            </w:r>
            <w:r w:rsidR="000A27B5" w:rsidRPr="00320308">
              <w:rPr>
                <w:rFonts w:asciiTheme="minorHAnsi" w:hAnsiTheme="minorHAnsi" w:cs="Calibri"/>
                <w:color w:val="000000"/>
                <w:sz w:val="18"/>
                <w:szCs w:val="18"/>
              </w:rPr>
              <w:t xml:space="preserve"> годов" </w:t>
            </w:r>
          </w:p>
          <w:p w:rsidR="000A27B5" w:rsidRPr="00320308" w:rsidRDefault="000A27B5" w:rsidP="0006451E">
            <w:pPr>
              <w:rPr>
                <w:rFonts w:asciiTheme="minorHAnsi" w:hAnsiTheme="minorHAnsi" w:cs="Calibri"/>
                <w:color w:val="000000"/>
                <w:sz w:val="18"/>
                <w:szCs w:val="18"/>
              </w:rPr>
            </w:pPr>
          </w:p>
          <w:p w:rsidR="000A27B5" w:rsidRPr="00320308" w:rsidRDefault="000A27B5" w:rsidP="0006451E">
            <w:pPr>
              <w:rPr>
                <w:rFonts w:asciiTheme="minorHAnsi" w:hAnsiTheme="minorHAnsi" w:cs="Calibri"/>
                <w:color w:val="000000"/>
                <w:sz w:val="18"/>
                <w:szCs w:val="18"/>
              </w:rPr>
            </w:pPr>
          </w:p>
        </w:tc>
      </w:tr>
      <w:tr w:rsidR="000A27B5" w:rsidRPr="00320308" w:rsidTr="00C21FEB">
        <w:trPr>
          <w:gridAfter w:val="3"/>
          <w:wAfter w:w="532" w:type="dxa"/>
          <w:trHeight w:val="900"/>
        </w:trPr>
        <w:tc>
          <w:tcPr>
            <w:tcW w:w="1075" w:type="dxa"/>
            <w:tcBorders>
              <w:top w:val="nil"/>
              <w:left w:val="nil"/>
              <w:bottom w:val="nil"/>
              <w:right w:val="nil"/>
            </w:tcBorders>
          </w:tcPr>
          <w:p w:rsidR="000A27B5" w:rsidRPr="00320308" w:rsidRDefault="000A27B5" w:rsidP="0006451E">
            <w:pPr>
              <w:jc w:val="center"/>
              <w:rPr>
                <w:rFonts w:asciiTheme="minorHAnsi" w:hAnsiTheme="minorHAnsi" w:cs="Calibri"/>
                <w:b/>
                <w:bCs/>
                <w:color w:val="000000"/>
                <w:sz w:val="18"/>
                <w:szCs w:val="18"/>
              </w:rPr>
            </w:pPr>
          </w:p>
        </w:tc>
        <w:tc>
          <w:tcPr>
            <w:tcW w:w="7998" w:type="dxa"/>
            <w:gridSpan w:val="11"/>
            <w:tcBorders>
              <w:top w:val="nil"/>
              <w:left w:val="nil"/>
              <w:bottom w:val="nil"/>
              <w:right w:val="nil"/>
            </w:tcBorders>
            <w:shd w:val="clear" w:color="auto" w:fill="auto"/>
            <w:vAlign w:val="center"/>
            <w:hideMark/>
          </w:tcPr>
          <w:p w:rsidR="00A646FC" w:rsidRPr="000735D9" w:rsidRDefault="00A646FC" w:rsidP="0006451E">
            <w:pPr>
              <w:jc w:val="center"/>
              <w:rPr>
                <w:rFonts w:asciiTheme="minorHAnsi" w:hAnsiTheme="minorHAnsi" w:cs="Calibri"/>
                <w:b/>
                <w:bCs/>
                <w:color w:val="000000"/>
              </w:rPr>
            </w:pPr>
          </w:p>
          <w:p w:rsidR="000A27B5"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 xml:space="preserve">Ведомственная структура расходов бюджета </w:t>
            </w:r>
          </w:p>
          <w:p w:rsidR="000A27B5" w:rsidRPr="000735D9" w:rsidRDefault="000A27B5" w:rsidP="0006451E">
            <w:pPr>
              <w:jc w:val="center"/>
              <w:rPr>
                <w:rFonts w:asciiTheme="minorHAnsi" w:hAnsiTheme="minorHAnsi" w:cs="Calibri"/>
                <w:b/>
                <w:bCs/>
                <w:color w:val="000000"/>
              </w:rPr>
            </w:pPr>
            <w:r w:rsidRPr="000735D9">
              <w:rPr>
                <w:rFonts w:asciiTheme="minorHAnsi" w:hAnsiTheme="minorHAnsi" w:cs="Calibri"/>
                <w:b/>
                <w:bCs/>
                <w:color w:val="000000"/>
                <w:sz w:val="22"/>
                <w:szCs w:val="22"/>
              </w:rPr>
              <w:t>Скородненского  сельского поселения</w:t>
            </w:r>
          </w:p>
          <w:p w:rsidR="000A27B5" w:rsidRPr="00320308" w:rsidRDefault="00A646FC" w:rsidP="00A646FC">
            <w:pPr>
              <w:jc w:val="center"/>
              <w:rPr>
                <w:rFonts w:asciiTheme="minorHAnsi" w:hAnsiTheme="minorHAnsi" w:cs="Calibri"/>
                <w:b/>
                <w:bCs/>
                <w:color w:val="000000"/>
                <w:sz w:val="18"/>
                <w:szCs w:val="18"/>
              </w:rPr>
            </w:pPr>
            <w:r w:rsidRPr="000735D9">
              <w:rPr>
                <w:rFonts w:asciiTheme="minorHAnsi" w:hAnsiTheme="minorHAnsi" w:cs="Calibri"/>
                <w:b/>
                <w:bCs/>
                <w:color w:val="000000"/>
                <w:sz w:val="22"/>
                <w:szCs w:val="22"/>
              </w:rPr>
              <w:t>на 2015-2016</w:t>
            </w:r>
            <w:r w:rsidR="000A27B5" w:rsidRPr="000735D9">
              <w:rPr>
                <w:rFonts w:asciiTheme="minorHAnsi" w:hAnsiTheme="minorHAnsi" w:cs="Calibri"/>
                <w:b/>
                <w:bCs/>
                <w:color w:val="000000"/>
                <w:sz w:val="22"/>
                <w:szCs w:val="22"/>
              </w:rPr>
              <w:t xml:space="preserve"> годы</w:t>
            </w:r>
          </w:p>
        </w:tc>
      </w:tr>
      <w:tr w:rsidR="000A27B5" w:rsidRPr="00320308" w:rsidTr="00C21FEB">
        <w:trPr>
          <w:gridAfter w:val="3"/>
          <w:wAfter w:w="532" w:type="dxa"/>
          <w:trHeight w:val="300"/>
        </w:trPr>
        <w:tc>
          <w:tcPr>
            <w:tcW w:w="3686" w:type="dxa"/>
            <w:gridSpan w:val="3"/>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09" w:type="dxa"/>
            <w:gridSpan w:val="2"/>
            <w:tcBorders>
              <w:top w:val="nil"/>
              <w:left w:val="nil"/>
              <w:bottom w:val="nil"/>
              <w:right w:val="nil"/>
            </w:tcBorders>
          </w:tcPr>
          <w:p w:rsidR="000A27B5" w:rsidRPr="00320308" w:rsidRDefault="000A27B5" w:rsidP="0006451E">
            <w:pPr>
              <w:rPr>
                <w:rFonts w:asciiTheme="minorHAnsi" w:hAnsiTheme="minorHAnsi" w:cs="Calibri"/>
                <w:color w:val="000000"/>
                <w:sz w:val="18"/>
                <w:szCs w:val="18"/>
              </w:rPr>
            </w:pPr>
          </w:p>
        </w:tc>
        <w:tc>
          <w:tcPr>
            <w:tcW w:w="709"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708"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993"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567"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567" w:type="dxa"/>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p>
        </w:tc>
        <w:tc>
          <w:tcPr>
            <w:tcW w:w="1134" w:type="dxa"/>
            <w:gridSpan w:val="2"/>
            <w:tcBorders>
              <w:top w:val="nil"/>
              <w:left w:val="nil"/>
              <w:bottom w:val="nil"/>
              <w:right w:val="nil"/>
            </w:tcBorders>
            <w:shd w:val="clear" w:color="auto" w:fill="auto"/>
            <w:noWrap/>
            <w:vAlign w:val="bottom"/>
            <w:hideMark/>
          </w:tcPr>
          <w:p w:rsidR="000A27B5" w:rsidRPr="00320308" w:rsidRDefault="000A27B5" w:rsidP="0006451E">
            <w:pPr>
              <w:rPr>
                <w:rFonts w:asciiTheme="minorHAnsi" w:hAnsiTheme="minorHAnsi" w:cs="Calibri"/>
                <w:color w:val="000000"/>
                <w:sz w:val="18"/>
                <w:szCs w:val="18"/>
              </w:rPr>
            </w:pPr>
            <w:r w:rsidRPr="00320308">
              <w:rPr>
                <w:rFonts w:asciiTheme="minorHAnsi" w:hAnsiTheme="minorHAnsi" w:cs="Calibri"/>
                <w:color w:val="000000"/>
                <w:sz w:val="18"/>
                <w:szCs w:val="18"/>
              </w:rPr>
              <w:t>тыс. руб.</w:t>
            </w:r>
          </w:p>
        </w:tc>
      </w:tr>
      <w:tr w:rsidR="00F55125" w:rsidRPr="00320308" w:rsidTr="00C21FEB">
        <w:trPr>
          <w:trHeight w:val="315"/>
        </w:trPr>
        <w:tc>
          <w:tcPr>
            <w:tcW w:w="3686" w:type="dxa"/>
            <w:gridSpan w:val="3"/>
            <w:vMerge w:val="restart"/>
            <w:tcBorders>
              <w:top w:val="single" w:sz="8" w:space="0" w:color="auto"/>
              <w:left w:val="single" w:sz="8" w:space="0" w:color="auto"/>
              <w:right w:val="single" w:sz="8" w:space="0" w:color="auto"/>
            </w:tcBorders>
            <w:shd w:val="clear" w:color="auto" w:fill="auto"/>
            <w:vAlign w:val="center"/>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Наименование</w:t>
            </w:r>
          </w:p>
        </w:tc>
        <w:tc>
          <w:tcPr>
            <w:tcW w:w="709" w:type="dxa"/>
            <w:gridSpan w:val="2"/>
            <w:vMerge w:val="restart"/>
            <w:tcBorders>
              <w:top w:val="single" w:sz="8" w:space="0" w:color="auto"/>
              <w:left w:val="nil"/>
              <w:right w:val="single" w:sz="4" w:space="0" w:color="auto"/>
            </w:tcBorders>
            <w:vAlign w:val="center"/>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Вед</w:t>
            </w:r>
          </w:p>
        </w:tc>
        <w:tc>
          <w:tcPr>
            <w:tcW w:w="709" w:type="dxa"/>
            <w:vMerge w:val="restart"/>
            <w:tcBorders>
              <w:top w:val="single" w:sz="8" w:space="0" w:color="auto"/>
              <w:left w:val="single" w:sz="4" w:space="0" w:color="auto"/>
              <w:right w:val="single" w:sz="8" w:space="0" w:color="auto"/>
            </w:tcBorders>
            <w:shd w:val="clear" w:color="auto" w:fill="auto"/>
            <w:vAlign w:val="center"/>
            <w:hideMark/>
          </w:tcPr>
          <w:p w:rsidR="00F55125" w:rsidRPr="00320308" w:rsidRDefault="00F55125" w:rsidP="00F55125">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РПр</w:t>
            </w:r>
            <w:proofErr w:type="spellEnd"/>
          </w:p>
        </w:tc>
        <w:tc>
          <w:tcPr>
            <w:tcW w:w="708" w:type="dxa"/>
            <w:vMerge w:val="restart"/>
            <w:tcBorders>
              <w:top w:val="single" w:sz="8" w:space="0" w:color="auto"/>
              <w:left w:val="nil"/>
              <w:right w:val="single" w:sz="8" w:space="0" w:color="auto"/>
            </w:tcBorders>
            <w:shd w:val="clear" w:color="auto" w:fill="auto"/>
            <w:vAlign w:val="center"/>
            <w:hideMark/>
          </w:tcPr>
          <w:p w:rsidR="00F55125" w:rsidRPr="00320308" w:rsidRDefault="00F55125" w:rsidP="00F55125">
            <w:pPr>
              <w:jc w:val="center"/>
              <w:rPr>
                <w:rFonts w:asciiTheme="minorHAnsi" w:hAnsiTheme="minorHAnsi" w:cs="Calibri"/>
                <w:color w:val="000000"/>
                <w:sz w:val="18"/>
                <w:szCs w:val="18"/>
              </w:rPr>
            </w:pPr>
            <w:proofErr w:type="spellStart"/>
            <w:proofErr w:type="gramStart"/>
            <w:r w:rsidRPr="00320308">
              <w:rPr>
                <w:rFonts w:asciiTheme="minorHAnsi" w:hAnsiTheme="minorHAnsi" w:cs="Calibri"/>
                <w:color w:val="000000"/>
                <w:sz w:val="18"/>
                <w:szCs w:val="18"/>
              </w:rPr>
              <w:t>Пр</w:t>
            </w:r>
            <w:proofErr w:type="spellEnd"/>
            <w:proofErr w:type="gramEnd"/>
          </w:p>
        </w:tc>
        <w:tc>
          <w:tcPr>
            <w:tcW w:w="993" w:type="dxa"/>
            <w:vMerge w:val="restart"/>
            <w:tcBorders>
              <w:top w:val="single" w:sz="8" w:space="0" w:color="auto"/>
              <w:left w:val="nil"/>
              <w:right w:val="single" w:sz="8" w:space="0" w:color="auto"/>
            </w:tcBorders>
            <w:shd w:val="clear" w:color="auto" w:fill="auto"/>
            <w:vAlign w:val="center"/>
            <w:hideMark/>
          </w:tcPr>
          <w:p w:rsidR="00F55125" w:rsidRPr="00320308" w:rsidRDefault="00F55125" w:rsidP="00F55125">
            <w:pPr>
              <w:jc w:val="center"/>
              <w:rPr>
                <w:rFonts w:asciiTheme="minorHAnsi" w:hAnsiTheme="minorHAnsi" w:cs="Calibri"/>
                <w:color w:val="000000"/>
                <w:sz w:val="18"/>
                <w:szCs w:val="18"/>
              </w:rPr>
            </w:pPr>
            <w:proofErr w:type="spellStart"/>
            <w:r w:rsidRPr="00320308">
              <w:rPr>
                <w:rFonts w:asciiTheme="minorHAnsi" w:hAnsiTheme="minorHAnsi" w:cs="Calibri"/>
                <w:color w:val="000000"/>
                <w:sz w:val="18"/>
                <w:szCs w:val="18"/>
              </w:rPr>
              <w:t>ЦСт</w:t>
            </w:r>
            <w:proofErr w:type="spellEnd"/>
          </w:p>
        </w:tc>
        <w:tc>
          <w:tcPr>
            <w:tcW w:w="567" w:type="dxa"/>
            <w:vMerge w:val="restart"/>
            <w:tcBorders>
              <w:top w:val="single" w:sz="8" w:space="0" w:color="auto"/>
              <w:left w:val="nil"/>
              <w:right w:val="single" w:sz="8" w:space="0" w:color="auto"/>
            </w:tcBorders>
            <w:shd w:val="clear" w:color="auto" w:fill="auto"/>
            <w:vAlign w:val="center"/>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ВР</w:t>
            </w:r>
          </w:p>
        </w:tc>
        <w:tc>
          <w:tcPr>
            <w:tcW w:w="1740" w:type="dxa"/>
            <w:gridSpan w:val="4"/>
            <w:tcBorders>
              <w:top w:val="single" w:sz="8" w:space="0" w:color="auto"/>
              <w:left w:val="nil"/>
              <w:bottom w:val="single" w:sz="8" w:space="0" w:color="auto"/>
              <w:right w:val="single" w:sz="4" w:space="0" w:color="auto"/>
            </w:tcBorders>
            <w:shd w:val="clear" w:color="auto" w:fill="auto"/>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Сумма</w:t>
            </w:r>
          </w:p>
        </w:tc>
        <w:tc>
          <w:tcPr>
            <w:tcW w:w="493" w:type="dxa"/>
            <w:gridSpan w:val="2"/>
            <w:vMerge w:val="restart"/>
            <w:tcBorders>
              <w:left w:val="single" w:sz="4" w:space="0" w:color="auto"/>
            </w:tcBorders>
            <w:shd w:val="clear" w:color="auto" w:fill="auto"/>
            <w:vAlign w:val="bottom"/>
          </w:tcPr>
          <w:p w:rsidR="00F55125" w:rsidRPr="00320308" w:rsidRDefault="00F55125" w:rsidP="00F55125">
            <w:pPr>
              <w:jc w:val="center"/>
              <w:rPr>
                <w:rFonts w:asciiTheme="minorHAnsi" w:hAnsiTheme="minorHAnsi" w:cs="Calibri"/>
                <w:color w:val="000000"/>
                <w:sz w:val="18"/>
                <w:szCs w:val="18"/>
              </w:rPr>
            </w:pPr>
          </w:p>
        </w:tc>
      </w:tr>
      <w:tr w:rsidR="00F55125" w:rsidRPr="00320308" w:rsidTr="00C21FEB">
        <w:trPr>
          <w:trHeight w:val="315"/>
        </w:trPr>
        <w:tc>
          <w:tcPr>
            <w:tcW w:w="3686" w:type="dxa"/>
            <w:gridSpan w:val="3"/>
            <w:vMerge/>
            <w:tcBorders>
              <w:left w:val="single" w:sz="8" w:space="0" w:color="auto"/>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p>
        </w:tc>
        <w:tc>
          <w:tcPr>
            <w:tcW w:w="709" w:type="dxa"/>
            <w:gridSpan w:val="2"/>
            <w:vMerge/>
            <w:tcBorders>
              <w:left w:val="nil"/>
              <w:bottom w:val="single" w:sz="8" w:space="0" w:color="auto"/>
              <w:right w:val="single" w:sz="4" w:space="0" w:color="auto"/>
            </w:tcBorders>
            <w:vAlign w:val="bottom"/>
          </w:tcPr>
          <w:p w:rsidR="00F55125" w:rsidRPr="00320308" w:rsidRDefault="00F55125" w:rsidP="0006451E">
            <w:pPr>
              <w:jc w:val="center"/>
              <w:rPr>
                <w:rFonts w:asciiTheme="minorHAnsi" w:hAnsiTheme="minorHAnsi" w:cs="Calibri"/>
                <w:color w:val="000000"/>
                <w:sz w:val="18"/>
                <w:szCs w:val="18"/>
              </w:rPr>
            </w:pPr>
          </w:p>
        </w:tc>
        <w:tc>
          <w:tcPr>
            <w:tcW w:w="709" w:type="dxa"/>
            <w:vMerge/>
            <w:tcBorders>
              <w:left w:val="single" w:sz="4" w:space="0" w:color="auto"/>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p>
        </w:tc>
        <w:tc>
          <w:tcPr>
            <w:tcW w:w="708" w:type="dxa"/>
            <w:vMerge/>
            <w:tcBorders>
              <w:left w:val="nil"/>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p>
        </w:tc>
        <w:tc>
          <w:tcPr>
            <w:tcW w:w="993" w:type="dxa"/>
            <w:vMerge/>
            <w:tcBorders>
              <w:left w:val="nil"/>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p>
        </w:tc>
        <w:tc>
          <w:tcPr>
            <w:tcW w:w="567" w:type="dxa"/>
            <w:vMerge/>
            <w:tcBorders>
              <w:left w:val="nil"/>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auto" w:fill="auto"/>
            <w:vAlign w:val="bottom"/>
            <w:hideMark/>
          </w:tcPr>
          <w:p w:rsidR="00F55125" w:rsidRPr="00320308" w:rsidRDefault="00F5512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2015 год</w:t>
            </w:r>
          </w:p>
        </w:tc>
        <w:tc>
          <w:tcPr>
            <w:tcW w:w="890" w:type="dxa"/>
            <w:gridSpan w:val="2"/>
            <w:tcBorders>
              <w:top w:val="nil"/>
              <w:left w:val="nil"/>
              <w:bottom w:val="single" w:sz="8" w:space="0" w:color="auto"/>
              <w:right w:val="single" w:sz="4" w:space="0" w:color="auto"/>
            </w:tcBorders>
            <w:shd w:val="clear" w:color="auto" w:fill="auto"/>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2016</w:t>
            </w:r>
          </w:p>
          <w:p w:rsidR="00F55125" w:rsidRPr="00320308" w:rsidRDefault="00F55125" w:rsidP="0006451E">
            <w:pPr>
              <w:jc w:val="center"/>
              <w:rPr>
                <w:rFonts w:asciiTheme="minorHAnsi" w:hAnsiTheme="minorHAnsi" w:cs="Calibri"/>
                <w:color w:val="000000"/>
                <w:sz w:val="18"/>
                <w:szCs w:val="18"/>
              </w:rPr>
            </w:pPr>
            <w:r w:rsidRPr="00320308">
              <w:rPr>
                <w:rFonts w:asciiTheme="minorHAnsi" w:hAnsiTheme="minorHAnsi" w:cs="Calibri"/>
                <w:color w:val="000000"/>
                <w:sz w:val="18"/>
                <w:szCs w:val="18"/>
              </w:rPr>
              <w:t>год</w:t>
            </w:r>
          </w:p>
        </w:tc>
        <w:tc>
          <w:tcPr>
            <w:tcW w:w="493" w:type="dxa"/>
            <w:gridSpan w:val="2"/>
            <w:vMerge/>
            <w:tcBorders>
              <w:left w:val="single" w:sz="4" w:space="0" w:color="auto"/>
            </w:tcBorders>
            <w:shd w:val="clear" w:color="auto" w:fill="auto"/>
            <w:vAlign w:val="bottom"/>
          </w:tcPr>
          <w:p w:rsidR="00F55125" w:rsidRPr="00320308" w:rsidRDefault="00F55125" w:rsidP="0006451E">
            <w:pPr>
              <w:jc w:val="center"/>
              <w:rPr>
                <w:rFonts w:asciiTheme="minorHAnsi" w:hAnsiTheme="minorHAnsi" w:cs="Calibri"/>
                <w:color w:val="000000"/>
                <w:sz w:val="18"/>
                <w:szCs w:val="18"/>
              </w:rPr>
            </w:pPr>
          </w:p>
        </w:tc>
      </w:tr>
      <w:tr w:rsidR="00F55125" w:rsidRPr="00320308" w:rsidTr="00C21FEB">
        <w:trPr>
          <w:trHeight w:val="360"/>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rPr>
                <w:rFonts w:asciiTheme="minorHAnsi" w:hAnsiTheme="minorHAnsi" w:cs="Calibri"/>
                <w:b/>
                <w:color w:val="000000"/>
                <w:sz w:val="18"/>
                <w:szCs w:val="18"/>
              </w:rPr>
            </w:pPr>
            <w:r w:rsidRPr="00320308">
              <w:rPr>
                <w:rFonts w:asciiTheme="minorHAnsi" w:hAnsiTheme="minorHAnsi" w:cs="Calibri"/>
                <w:b/>
                <w:color w:val="000000"/>
                <w:sz w:val="18"/>
                <w:szCs w:val="18"/>
              </w:rPr>
              <w:t>Итого</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bCs/>
                <w:sz w:val="18"/>
                <w:szCs w:val="18"/>
              </w:rPr>
            </w:pP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b/>
                <w:bCs/>
                <w:color w:val="000000"/>
                <w:sz w:val="18"/>
                <w:szCs w:val="18"/>
              </w:rPr>
            </w:pPr>
            <w:r w:rsidRPr="00320308">
              <w:rPr>
                <w:rFonts w:asciiTheme="minorHAnsi" w:hAnsiTheme="minorHAnsi"/>
                <w:b/>
                <w:bCs/>
                <w:color w:val="000000"/>
                <w:sz w:val="18"/>
                <w:szCs w:val="18"/>
              </w:rPr>
              <w:t>1591,8</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b/>
                <w:bCs/>
                <w:color w:val="000000"/>
                <w:sz w:val="18"/>
                <w:szCs w:val="18"/>
              </w:rPr>
            </w:pPr>
            <w:r w:rsidRPr="00320308">
              <w:rPr>
                <w:rFonts w:asciiTheme="minorHAnsi" w:hAnsiTheme="minorHAnsi"/>
                <w:b/>
                <w:bCs/>
                <w:color w:val="000000"/>
                <w:sz w:val="18"/>
                <w:szCs w:val="18"/>
              </w:rPr>
              <w:t>1647,8</w:t>
            </w:r>
          </w:p>
        </w:tc>
        <w:tc>
          <w:tcPr>
            <w:tcW w:w="493" w:type="dxa"/>
            <w:gridSpan w:val="2"/>
            <w:tcBorders>
              <w:top w:val="nil"/>
              <w:left w:val="single" w:sz="4" w:space="0" w:color="auto"/>
            </w:tcBorders>
            <w:shd w:val="clear" w:color="000000" w:fill="FFFFFF"/>
            <w:vAlign w:val="bottom"/>
          </w:tcPr>
          <w:p w:rsidR="00F55125" w:rsidRPr="00320308" w:rsidRDefault="00F55125" w:rsidP="00F55125">
            <w:pPr>
              <w:rPr>
                <w:rFonts w:asciiTheme="minorHAnsi" w:hAnsiTheme="minorHAnsi" w:cs="Calibri"/>
                <w:b/>
                <w:color w:val="000000"/>
                <w:sz w:val="18"/>
                <w:szCs w:val="18"/>
              </w:rPr>
            </w:pPr>
          </w:p>
        </w:tc>
      </w:tr>
      <w:tr w:rsidR="00F55125" w:rsidRPr="00320308" w:rsidTr="00C21FEB">
        <w:trPr>
          <w:trHeight w:val="360"/>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rPr>
                <w:rFonts w:asciiTheme="minorHAnsi" w:hAnsiTheme="minorHAnsi" w:cs="Calibri"/>
                <w:b/>
                <w:color w:val="000000"/>
                <w:sz w:val="18"/>
                <w:szCs w:val="18"/>
              </w:rPr>
            </w:pPr>
            <w:r w:rsidRPr="00320308">
              <w:rPr>
                <w:rFonts w:asciiTheme="minorHAnsi" w:hAnsiTheme="minorHAnsi" w:cs="Calibri"/>
                <w:b/>
                <w:color w:val="000000"/>
                <w:sz w:val="18"/>
                <w:szCs w:val="18"/>
              </w:rPr>
              <w:t>Администрация</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bCs/>
                <w:sz w:val="18"/>
                <w:szCs w:val="18"/>
              </w:rPr>
            </w:pPr>
          </w:p>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b/>
                <w:bCs/>
                <w:color w:val="000000"/>
                <w:sz w:val="18"/>
                <w:szCs w:val="18"/>
              </w:rPr>
            </w:pPr>
            <w:r w:rsidRPr="00320308">
              <w:rPr>
                <w:rFonts w:asciiTheme="minorHAnsi" w:hAnsiTheme="minorHAnsi"/>
                <w:b/>
                <w:bCs/>
                <w:color w:val="000000"/>
                <w:sz w:val="18"/>
                <w:szCs w:val="18"/>
              </w:rPr>
              <w:t>1591,8</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b/>
                <w:bCs/>
                <w:color w:val="000000"/>
                <w:sz w:val="18"/>
                <w:szCs w:val="18"/>
              </w:rPr>
            </w:pPr>
            <w:r w:rsidRPr="00320308">
              <w:rPr>
                <w:rFonts w:asciiTheme="minorHAnsi" w:hAnsiTheme="minorHAnsi"/>
                <w:b/>
                <w:bCs/>
                <w:color w:val="000000"/>
                <w:sz w:val="18"/>
                <w:szCs w:val="18"/>
              </w:rPr>
              <w:t>1647,8</w:t>
            </w:r>
          </w:p>
        </w:tc>
        <w:tc>
          <w:tcPr>
            <w:tcW w:w="493" w:type="dxa"/>
            <w:gridSpan w:val="2"/>
            <w:tcBorders>
              <w:top w:val="nil"/>
              <w:left w:val="single" w:sz="4" w:space="0" w:color="auto"/>
            </w:tcBorders>
            <w:shd w:val="clear" w:color="000000" w:fill="FFFFFF"/>
            <w:vAlign w:val="bottom"/>
          </w:tcPr>
          <w:p w:rsidR="00F55125" w:rsidRPr="00320308" w:rsidRDefault="00F55125" w:rsidP="00F55125">
            <w:pPr>
              <w:rPr>
                <w:rFonts w:asciiTheme="minorHAnsi" w:hAnsiTheme="minorHAnsi" w:cs="Calibri"/>
                <w:b/>
                <w:color w:val="000000"/>
                <w:sz w:val="18"/>
                <w:szCs w:val="18"/>
              </w:rPr>
            </w:pPr>
          </w:p>
        </w:tc>
      </w:tr>
      <w:tr w:rsidR="00F55125" w:rsidRPr="00320308" w:rsidTr="00C21FEB">
        <w:trPr>
          <w:gridAfter w:val="2"/>
          <w:wAfter w:w="493" w:type="dxa"/>
          <w:trHeight w:val="360"/>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Общегосударственные вопросы</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bCs/>
                <w:sz w:val="18"/>
                <w:szCs w:val="18"/>
              </w:rPr>
            </w:pPr>
          </w:p>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970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1026</w:t>
            </w:r>
          </w:p>
        </w:tc>
      </w:tr>
      <w:tr w:rsidR="00F55125" w:rsidRPr="00320308" w:rsidTr="00C21FEB">
        <w:trPr>
          <w:gridAfter w:val="2"/>
          <w:wAfter w:w="493" w:type="dxa"/>
          <w:trHeight w:val="171"/>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высшего должностного лица субъекта РФ и муниципального образования</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color w:val="000000"/>
                <w:sz w:val="18"/>
                <w:szCs w:val="18"/>
              </w:rPr>
            </w:pPr>
          </w:p>
          <w:p w:rsidR="00F55125" w:rsidRPr="00320308" w:rsidRDefault="00F55125" w:rsidP="00F55125">
            <w:pPr>
              <w:jc w:val="center"/>
              <w:rPr>
                <w:rFonts w:asciiTheme="minorHAnsi" w:hAnsiTheme="minorHAnsi" w:cs="Calibri"/>
                <w:b/>
                <w:color w:val="000000"/>
                <w:sz w:val="18"/>
                <w:szCs w:val="18"/>
              </w:rPr>
            </w:pPr>
          </w:p>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0102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360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380</w:t>
            </w:r>
          </w:p>
        </w:tc>
      </w:tr>
      <w:tr w:rsidR="00F55125" w:rsidRPr="00320308" w:rsidTr="00C21FEB">
        <w:trPr>
          <w:gridAfter w:val="2"/>
          <w:wAfter w:w="493" w:type="dxa"/>
          <w:trHeight w:val="171"/>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Глава муниципального образования</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7228FB"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w:t>
            </w:r>
            <w:r w:rsidR="00F55125" w:rsidRPr="00320308">
              <w:rPr>
                <w:rFonts w:asciiTheme="minorHAnsi" w:hAnsiTheme="minorHAnsi" w:cs="Calibri"/>
                <w:color w:val="000000"/>
                <w:sz w:val="18"/>
                <w:szCs w:val="18"/>
              </w:rPr>
              <w:t>09002</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380</w:t>
            </w:r>
          </w:p>
        </w:tc>
      </w:tr>
      <w:tr w:rsidR="00F55125" w:rsidRPr="00320308" w:rsidTr="00C21FEB">
        <w:trPr>
          <w:gridAfter w:val="2"/>
          <w:wAfter w:w="493"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7228FB"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w:t>
            </w:r>
            <w:r w:rsidR="00F55125" w:rsidRPr="00320308">
              <w:rPr>
                <w:rFonts w:asciiTheme="minorHAnsi" w:hAnsiTheme="minorHAnsi" w:cs="Calibri"/>
                <w:color w:val="000000"/>
                <w:sz w:val="18"/>
                <w:szCs w:val="18"/>
              </w:rPr>
              <w:t>09002</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380</w:t>
            </w:r>
          </w:p>
        </w:tc>
      </w:tr>
      <w:tr w:rsidR="00F55125" w:rsidRPr="00320308" w:rsidTr="00C21FEB">
        <w:trPr>
          <w:gridAfter w:val="2"/>
          <w:wAfter w:w="493" w:type="dxa"/>
          <w:trHeight w:val="6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7228FB"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БП09002</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360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380</w:t>
            </w:r>
          </w:p>
        </w:tc>
      </w:tr>
      <w:tr w:rsidR="00F55125" w:rsidRPr="00320308" w:rsidTr="00C21FEB">
        <w:trPr>
          <w:gridAfter w:val="2"/>
          <w:wAfter w:w="493" w:type="dxa"/>
          <w:trHeight w:val="31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600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635</w:t>
            </w:r>
          </w:p>
        </w:tc>
      </w:tr>
      <w:tr w:rsidR="00F55125" w:rsidRPr="00320308" w:rsidTr="00C21FEB">
        <w:trPr>
          <w:gridAfter w:val="2"/>
          <w:wAfter w:w="493" w:type="dxa"/>
          <w:trHeight w:val="540"/>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Центральный аппарат</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600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635</w:t>
            </w:r>
          </w:p>
        </w:tc>
      </w:tr>
      <w:tr w:rsidR="00F55125" w:rsidRPr="00320308" w:rsidTr="00C21FEB">
        <w:trPr>
          <w:gridAfter w:val="2"/>
          <w:wAfter w:w="493"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478</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504</w:t>
            </w:r>
          </w:p>
        </w:tc>
      </w:tr>
      <w:tr w:rsidR="00F55125" w:rsidRPr="00320308" w:rsidTr="00C21FEB">
        <w:trPr>
          <w:gridAfter w:val="2"/>
          <w:wAfter w:w="493"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478</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504</w:t>
            </w:r>
          </w:p>
        </w:tc>
      </w:tr>
      <w:tr w:rsidR="00F55125" w:rsidRPr="00320308" w:rsidTr="00C21FEB">
        <w:trPr>
          <w:gridAfter w:val="2"/>
          <w:wAfter w:w="493"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129</w:t>
            </w:r>
          </w:p>
        </w:tc>
      </w:tr>
      <w:tr w:rsidR="00F55125" w:rsidRPr="00320308" w:rsidTr="00C21FEB">
        <w:trPr>
          <w:gridAfter w:val="2"/>
          <w:wAfter w:w="493" w:type="dxa"/>
          <w:trHeight w:val="6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129</w:t>
            </w:r>
          </w:p>
        </w:tc>
      </w:tr>
      <w:tr w:rsidR="00F55125" w:rsidRPr="00320308" w:rsidTr="00C21FEB">
        <w:trPr>
          <w:gridAfter w:val="2"/>
          <w:wAfter w:w="493" w:type="dxa"/>
          <w:trHeight w:val="31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800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F55125" w:rsidRPr="00320308" w:rsidTr="00C21FEB">
        <w:trPr>
          <w:gridAfter w:val="2"/>
          <w:wAfter w:w="493" w:type="dxa"/>
          <w:trHeight w:val="540"/>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Уплата налогов, сборов и иных платежей</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0104</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БП09001</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850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F55125" w:rsidRPr="00320308" w:rsidTr="00C21FEB">
        <w:trPr>
          <w:gridAfter w:val="2"/>
          <w:wAfter w:w="493" w:type="dxa"/>
          <w:trHeight w:val="31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Резервные фонды</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0111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w:t>
            </w:r>
          </w:p>
        </w:tc>
      </w:tr>
      <w:tr w:rsidR="00F55125" w:rsidRPr="00320308" w:rsidTr="00C21FEB">
        <w:trPr>
          <w:gridAfter w:val="2"/>
          <w:wAfter w:w="493" w:type="dxa"/>
          <w:trHeight w:val="31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Резервные фонды исполнительных органов местного самоуправления</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6</w:t>
            </w:r>
          </w:p>
        </w:tc>
      </w:tr>
      <w:tr w:rsidR="00F55125" w:rsidRPr="00320308" w:rsidTr="00C21FEB">
        <w:trPr>
          <w:gridAfter w:val="2"/>
          <w:wAfter w:w="493" w:type="dxa"/>
          <w:trHeight w:val="31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r>
      <w:tr w:rsidR="00F55125" w:rsidRPr="00320308" w:rsidTr="00C21FEB">
        <w:trPr>
          <w:gridAfter w:val="2"/>
          <w:wAfter w:w="493" w:type="dxa"/>
          <w:trHeight w:val="540"/>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Резервные средства</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0111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БП09004</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870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r>
      <w:tr w:rsidR="00F55125" w:rsidRPr="00320308" w:rsidTr="00C21FEB">
        <w:trPr>
          <w:gridAfter w:val="2"/>
          <w:wAfter w:w="493" w:type="dxa"/>
          <w:trHeight w:val="31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Другие общегосударственные вопросы</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b/>
                <w:color w:val="000000"/>
                <w:sz w:val="18"/>
                <w:szCs w:val="18"/>
              </w:rPr>
            </w:pPr>
          </w:p>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0113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5</w:t>
            </w:r>
          </w:p>
        </w:tc>
      </w:tr>
      <w:tr w:rsidR="00F55125" w:rsidRPr="00320308" w:rsidTr="00C21FEB">
        <w:trPr>
          <w:gridAfter w:val="2"/>
          <w:wAfter w:w="493" w:type="dxa"/>
          <w:trHeight w:val="31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i/>
                <w:iCs/>
                <w:sz w:val="18"/>
                <w:szCs w:val="18"/>
              </w:rPr>
            </w:pPr>
            <w:r w:rsidRPr="00320308">
              <w:rPr>
                <w:rFonts w:asciiTheme="minorHAnsi" w:hAnsiTheme="minorHAnsi" w:cs="Calibri"/>
                <w:i/>
                <w:iCs/>
                <w:sz w:val="18"/>
                <w:szCs w:val="18"/>
              </w:rPr>
              <w:t>Муниципальная программа «Противодействие экстремизму и профилактика терроризма на территории Скородненского сельского поселения»</w:t>
            </w:r>
          </w:p>
        </w:tc>
        <w:tc>
          <w:tcPr>
            <w:tcW w:w="709" w:type="dxa"/>
            <w:gridSpan w:val="2"/>
            <w:tcBorders>
              <w:top w:val="nil"/>
              <w:left w:val="single" w:sz="8" w:space="0" w:color="auto"/>
              <w:bottom w:val="single" w:sz="4"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F55125" w:rsidRPr="00320308" w:rsidTr="00C21FEB">
        <w:trPr>
          <w:gridAfter w:val="2"/>
          <w:wAfter w:w="493" w:type="dxa"/>
          <w:trHeight w:val="52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single" w:sz="4" w:space="0" w:color="auto"/>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F55125" w:rsidRPr="00320308" w:rsidTr="00C21FEB">
        <w:trPr>
          <w:gridAfter w:val="2"/>
          <w:wAfter w:w="493" w:type="dxa"/>
          <w:trHeight w:val="52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0113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П119110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c>
          <w:tcPr>
            <w:tcW w:w="890" w:type="dxa"/>
            <w:gridSpan w:val="2"/>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w:t>
            </w:r>
          </w:p>
        </w:tc>
      </w:tr>
      <w:tr w:rsidR="00F55125" w:rsidRPr="00320308" w:rsidTr="00C21FEB">
        <w:trPr>
          <w:gridAfter w:val="1"/>
          <w:wAfter w:w="438" w:type="dxa"/>
          <w:trHeight w:val="52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оборона</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b/>
                <w:color w:val="000000"/>
                <w:sz w:val="18"/>
                <w:szCs w:val="18"/>
              </w:rPr>
            </w:pPr>
          </w:p>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21,3</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Мобилизационная и вневойсковая подготовка</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21,3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21,3</w:t>
            </w:r>
          </w:p>
        </w:tc>
      </w:tr>
      <w:tr w:rsidR="00F55125" w:rsidRPr="00320308" w:rsidTr="00C21FEB">
        <w:trPr>
          <w:gridAfter w:val="1"/>
          <w:wAfter w:w="438" w:type="dxa"/>
          <w:trHeight w:val="33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БП05118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21,3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21,3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F55125" w:rsidRPr="00320308" w:rsidTr="00C21FEB">
        <w:trPr>
          <w:gridAfter w:val="1"/>
          <w:wAfter w:w="438" w:type="dxa"/>
          <w:trHeight w:val="315"/>
        </w:trPr>
        <w:tc>
          <w:tcPr>
            <w:tcW w:w="3686" w:type="dxa"/>
            <w:gridSpan w:val="3"/>
            <w:tcBorders>
              <w:top w:val="single" w:sz="4" w:space="0" w:color="auto"/>
              <w:left w:val="single" w:sz="4" w:space="0" w:color="auto"/>
              <w:bottom w:val="nil"/>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Расходы на выплаты персоналу государственных (муниципальных) органов</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9</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p>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12,3</w:t>
            </w:r>
          </w:p>
        </w:tc>
      </w:tr>
      <w:tr w:rsidR="00F55125" w:rsidRPr="00320308" w:rsidTr="00C21FEB">
        <w:trPr>
          <w:gridAfter w:val="1"/>
          <w:wAfter w:w="438" w:type="dxa"/>
          <w:trHeight w:val="6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p>
          <w:p w:rsidR="00F55125" w:rsidRPr="00320308" w:rsidRDefault="00F55125" w:rsidP="00F55125">
            <w:pPr>
              <w:jc w:val="center"/>
              <w:rPr>
                <w:rFonts w:asciiTheme="minorHAnsi" w:hAnsiTheme="minorHAnsi" w:cs="Calibri"/>
                <w:bCs/>
                <w:color w:val="000000"/>
                <w:sz w:val="18"/>
                <w:szCs w:val="18"/>
              </w:rPr>
            </w:pPr>
          </w:p>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0203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БП05118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12,3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12,3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color w:val="000000"/>
                <w:sz w:val="18"/>
                <w:szCs w:val="18"/>
              </w:rPr>
            </w:pPr>
            <w:r w:rsidRPr="00320308">
              <w:rPr>
                <w:rFonts w:asciiTheme="minorHAnsi" w:hAnsiTheme="minorHAnsi" w:cs="Calibri"/>
                <w:b/>
                <w:bCs/>
                <w:color w:val="000000"/>
                <w:sz w:val="18"/>
                <w:szCs w:val="18"/>
              </w:rPr>
              <w:t>Национальная безопасность</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w:t>
            </w:r>
          </w:p>
        </w:tc>
      </w:tr>
      <w:tr w:rsidR="00F55125" w:rsidRPr="00320308" w:rsidTr="00C21FEB">
        <w:trPr>
          <w:gridAfter w:val="1"/>
          <w:wAfter w:w="438" w:type="dxa"/>
          <w:trHeight w:val="307"/>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color w:val="000000"/>
                <w:sz w:val="18"/>
                <w:szCs w:val="18"/>
              </w:rPr>
            </w:pPr>
            <w:r w:rsidRPr="00320308">
              <w:rPr>
                <w:rFonts w:asciiTheme="minorHAnsi" w:hAnsiTheme="minorHAnsi" w:cs="Calibri"/>
                <w:b/>
                <w:color w:val="000000"/>
                <w:sz w:val="18"/>
                <w:szCs w:val="18"/>
              </w:rPr>
              <w:t>Защита населения и территории от ЧС природного и техногенного характера, ГО</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F55125" w:rsidRPr="00320308" w:rsidTr="00C21FEB">
        <w:trPr>
          <w:gridAfter w:val="1"/>
          <w:wAfter w:w="438" w:type="dxa"/>
          <w:trHeight w:val="33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lang w:val="en-US"/>
              </w:rPr>
            </w:pPr>
            <w:r w:rsidRPr="00320308">
              <w:rPr>
                <w:rFonts w:asciiTheme="minorHAnsi" w:hAnsiTheme="minorHAnsi" w:cs="Calibri"/>
                <w:color w:val="000000"/>
                <w:sz w:val="18"/>
                <w:szCs w:val="18"/>
                <w:lang w:val="en-US"/>
              </w:rPr>
              <w:t>0309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F55125" w:rsidRPr="00320308" w:rsidTr="00C21FEB">
        <w:trPr>
          <w:gridAfter w:val="1"/>
          <w:wAfter w:w="438" w:type="dxa"/>
          <w:trHeight w:val="330"/>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БП09017</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F55125" w:rsidRPr="00320308" w:rsidTr="00C21FEB">
        <w:trPr>
          <w:gridAfter w:val="1"/>
          <w:wAfter w:w="438" w:type="dxa"/>
          <w:trHeight w:val="52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Пожарная безопасность</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17</w:t>
            </w:r>
          </w:p>
        </w:tc>
      </w:tr>
      <w:tr w:rsidR="00F55125" w:rsidRPr="00320308" w:rsidTr="00C21FEB">
        <w:trPr>
          <w:gridAfter w:val="1"/>
          <w:wAfter w:w="438" w:type="dxa"/>
          <w:trHeight w:val="525"/>
        </w:trPr>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bCs/>
                <w:sz w:val="18"/>
                <w:szCs w:val="18"/>
              </w:rPr>
            </w:pPr>
            <w:r w:rsidRPr="00320308">
              <w:rPr>
                <w:rFonts w:asciiTheme="minorHAnsi" w:hAnsiTheme="minorHAnsi" w:cs="Calibri"/>
                <w:bCs/>
                <w:sz w:val="18"/>
                <w:szCs w:val="18"/>
              </w:rPr>
              <w:t xml:space="preserve">Пожарная безопасность в рамках </w:t>
            </w:r>
            <w:proofErr w:type="spellStart"/>
            <w:r w:rsidRPr="00320308">
              <w:rPr>
                <w:rFonts w:asciiTheme="minorHAnsi" w:hAnsiTheme="minorHAnsi" w:cs="Calibri"/>
                <w:bCs/>
                <w:sz w:val="18"/>
                <w:szCs w:val="18"/>
              </w:rPr>
              <w:t>непрограмой</w:t>
            </w:r>
            <w:proofErr w:type="spellEnd"/>
            <w:r w:rsidRPr="00320308">
              <w:rPr>
                <w:rFonts w:asciiTheme="minorHAnsi" w:hAnsiTheme="minorHAnsi" w:cs="Calibri"/>
                <w:bCs/>
                <w:sz w:val="18"/>
                <w:szCs w:val="18"/>
              </w:rPr>
              <w:t xml:space="preserve"> части бюджета поселения</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7</w:t>
            </w:r>
          </w:p>
        </w:tc>
      </w:tr>
      <w:tr w:rsidR="00F55125" w:rsidRPr="00320308" w:rsidTr="00C21FEB">
        <w:trPr>
          <w:gridAfter w:val="1"/>
          <w:wAfter w:w="438" w:type="dxa"/>
          <w:trHeight w:val="6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p w:rsidR="00F55125" w:rsidRPr="00320308" w:rsidRDefault="00F55125" w:rsidP="00F55125">
            <w:pPr>
              <w:jc w:val="center"/>
              <w:rPr>
                <w:rFonts w:asciiTheme="minorHAnsi" w:hAnsiTheme="minorHAnsi" w:cs="Calibri"/>
                <w:color w:val="000000"/>
                <w:sz w:val="18"/>
                <w:szCs w:val="18"/>
              </w:rPr>
            </w:pP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color w:val="000000"/>
                <w:sz w:val="18"/>
                <w:szCs w:val="18"/>
              </w:rPr>
              <w:t>БП09018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6</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w:t>
            </w:r>
          </w:p>
        </w:tc>
      </w:tr>
      <w:tr w:rsidR="00F55125" w:rsidRPr="00320308" w:rsidTr="00C21FEB">
        <w:trPr>
          <w:gridAfter w:val="1"/>
          <w:wAfter w:w="438" w:type="dxa"/>
          <w:trHeight w:val="315"/>
        </w:trPr>
        <w:tc>
          <w:tcPr>
            <w:tcW w:w="3686" w:type="dxa"/>
            <w:gridSpan w:val="3"/>
            <w:tcBorders>
              <w:top w:val="single" w:sz="4" w:space="0" w:color="auto"/>
              <w:left w:val="single" w:sz="4" w:space="0" w:color="auto"/>
              <w:bottom w:val="nil"/>
              <w:right w:val="single" w:sz="4" w:space="0" w:color="auto"/>
            </w:tcBorders>
            <w:shd w:val="clear" w:color="auto" w:fill="auto"/>
            <w:vAlign w:val="bottom"/>
            <w:hideMark/>
          </w:tcPr>
          <w:p w:rsidR="00F55125" w:rsidRPr="00320308" w:rsidRDefault="00F55125" w:rsidP="00F55125">
            <w:pPr>
              <w:jc w:val="both"/>
              <w:rPr>
                <w:rFonts w:asciiTheme="minorHAnsi" w:hAnsiTheme="minorHAnsi" w:cs="Calibri"/>
                <w:color w:val="000000"/>
                <w:sz w:val="18"/>
                <w:szCs w:val="18"/>
              </w:rPr>
            </w:pPr>
            <w:r w:rsidRPr="00320308">
              <w:rPr>
                <w:rFonts w:asciiTheme="minorHAnsi" w:hAnsiTheme="minorHAnsi" w:cs="Calibri"/>
                <w:color w:val="000000"/>
                <w:sz w:val="18"/>
                <w:szCs w:val="18"/>
              </w:rPr>
              <w:t xml:space="preserve">Целевая программа «Пожарная безопасность, гражданская оборона, защита </w:t>
            </w:r>
            <w:r w:rsidRPr="00320308">
              <w:rPr>
                <w:rFonts w:asciiTheme="minorHAnsi" w:hAnsiTheme="minorHAnsi" w:cs="Calibri"/>
                <w:color w:val="000000"/>
                <w:sz w:val="18"/>
                <w:szCs w:val="18"/>
              </w:rPr>
              <w:lastRenderedPageBreak/>
              <w:t>населения и территории от чрезвычайных ситуаций на территории Скородненского сельского поселения»</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lastRenderedPageBreak/>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r>
      <w:tr w:rsidR="00F55125" w:rsidRPr="00320308" w:rsidTr="00C21FEB">
        <w:trPr>
          <w:gridAfter w:val="1"/>
          <w:wAfter w:w="438" w:type="dxa"/>
          <w:trHeight w:val="315"/>
        </w:trPr>
        <w:tc>
          <w:tcPr>
            <w:tcW w:w="3686" w:type="dxa"/>
            <w:gridSpan w:val="3"/>
            <w:tcBorders>
              <w:top w:val="single" w:sz="4" w:space="0" w:color="auto"/>
              <w:left w:val="single" w:sz="4" w:space="0" w:color="auto"/>
              <w:bottom w:val="nil"/>
              <w:right w:val="single" w:sz="4" w:space="0" w:color="auto"/>
            </w:tcBorders>
            <w:shd w:val="clear" w:color="auto" w:fill="auto"/>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Закупка товаров, работ и услуг для государственных (муниципальных) нужд</w:t>
            </w:r>
          </w:p>
        </w:tc>
        <w:tc>
          <w:tcPr>
            <w:tcW w:w="709" w:type="dxa"/>
            <w:gridSpan w:val="2"/>
            <w:tcBorders>
              <w:top w:val="nil"/>
              <w:left w:val="single" w:sz="8" w:space="0" w:color="auto"/>
              <w:bottom w:val="single" w:sz="8" w:space="0" w:color="auto"/>
              <w:right w:val="single" w:sz="4" w:space="0" w:color="auto"/>
            </w:tcBorders>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0310</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П219120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10</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Национальная экономика</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190</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b/>
                <w:sz w:val="18"/>
                <w:szCs w:val="18"/>
              </w:rPr>
            </w:pPr>
            <w:r w:rsidRPr="00320308">
              <w:rPr>
                <w:rFonts w:asciiTheme="minorHAnsi" w:hAnsiTheme="minorHAnsi" w:cs="Calibri"/>
                <w:b/>
                <w:color w:val="000000"/>
                <w:sz w:val="18"/>
                <w:szCs w:val="18"/>
              </w:rPr>
              <w:t>Дорожное хозяйство (дорожные фонды)</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b/>
                <w:sz w:val="18"/>
                <w:szCs w:val="18"/>
              </w:rPr>
            </w:pPr>
            <w:r w:rsidRPr="00320308">
              <w:rPr>
                <w:rFonts w:asciiTheme="minorHAnsi" w:hAnsiTheme="minorHAnsi" w:cs="Calibri"/>
                <w:b/>
                <w:color w:val="000000"/>
                <w:sz w:val="18"/>
                <w:szCs w:val="18"/>
              </w:rPr>
              <w:t>0409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189</w:t>
            </w:r>
          </w:p>
        </w:tc>
      </w:tr>
      <w:tr w:rsidR="00F55125" w:rsidRPr="00320308" w:rsidTr="00C21FEB">
        <w:trPr>
          <w:gridAfter w:val="1"/>
          <w:wAfter w:w="438" w:type="dxa"/>
          <w:trHeight w:val="315"/>
        </w:trPr>
        <w:tc>
          <w:tcPr>
            <w:tcW w:w="3686"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color w:val="000000"/>
                <w:sz w:val="18"/>
                <w:szCs w:val="18"/>
              </w:rPr>
            </w:pPr>
            <w:r w:rsidRPr="00320308">
              <w:rPr>
                <w:rFonts w:asciiTheme="minorHAnsi" w:hAnsiTheme="minorHAnsi" w:cs="Calibri"/>
                <w:color w:val="000000"/>
                <w:sz w:val="18"/>
                <w:szCs w:val="18"/>
              </w:rPr>
              <w:t>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0409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color w:val="000000"/>
                <w:sz w:val="18"/>
                <w:szCs w:val="18"/>
              </w:rPr>
            </w:pPr>
            <w:r w:rsidRPr="00320308">
              <w:rPr>
                <w:rFonts w:asciiTheme="minorHAnsi" w:hAnsiTheme="minorHAnsi" w:cs="Calibri"/>
                <w:color w:val="000000"/>
                <w:sz w:val="18"/>
                <w:szCs w:val="18"/>
              </w:rPr>
              <w:t>189</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198</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189</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198</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p>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0409</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БП09006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widowControl w:val="0"/>
              <w:autoSpaceDE w:val="0"/>
              <w:autoSpaceDN w:val="0"/>
              <w:adjustRightInd w:val="0"/>
              <w:jc w:val="center"/>
              <w:rPr>
                <w:rFonts w:asciiTheme="minorHAnsi" w:hAnsiTheme="minorHAnsi" w:cs="Calibri"/>
                <w:sz w:val="18"/>
                <w:szCs w:val="18"/>
              </w:rPr>
            </w:pPr>
            <w:r w:rsidRPr="00320308">
              <w:rPr>
                <w:rFonts w:asciiTheme="minorHAnsi" w:hAnsiTheme="minorHAnsi" w:cs="Calibri"/>
                <w:color w:val="000000"/>
                <w:sz w:val="18"/>
                <w:szCs w:val="18"/>
              </w:rPr>
              <w:t>189</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198</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Другие вопросы в области национальной экономики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0412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1</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 xml:space="preserve">Целевая программа «Развитие и поддержка малого и среднего предпринимательства в </w:t>
            </w:r>
            <w:proofErr w:type="spellStart"/>
            <w:r w:rsidRPr="00320308">
              <w:rPr>
                <w:rFonts w:asciiTheme="minorHAnsi" w:hAnsiTheme="minorHAnsi" w:cs="Calibri"/>
                <w:sz w:val="18"/>
                <w:szCs w:val="18"/>
              </w:rPr>
              <w:t>Скородненском</w:t>
            </w:r>
            <w:proofErr w:type="spellEnd"/>
            <w:r w:rsidRPr="00320308">
              <w:rPr>
                <w:rFonts w:asciiTheme="minorHAnsi" w:hAnsiTheme="minorHAnsi" w:cs="Calibri"/>
                <w:sz w:val="18"/>
                <w:szCs w:val="18"/>
              </w:rPr>
              <w:t xml:space="preserve"> сельском поселении»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1</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0412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П319130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1</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ЖКХ</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353,5</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342,5</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sz w:val="18"/>
                <w:szCs w:val="18"/>
              </w:rPr>
            </w:pPr>
            <w:r w:rsidRPr="00320308">
              <w:rPr>
                <w:rFonts w:asciiTheme="minorHAnsi" w:hAnsiTheme="minorHAnsi" w:cs="Calibri"/>
                <w:b/>
                <w:sz w:val="18"/>
                <w:szCs w:val="18"/>
              </w:rPr>
              <w:t>Коммунальное хозяйство</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270</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270</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262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262</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262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262</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бюджетные ассигнования</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p>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Уплата налогов, сборов и иных платежей</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0502</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БП09008</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850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8</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sz w:val="18"/>
                <w:szCs w:val="18"/>
              </w:rPr>
            </w:pPr>
            <w:r w:rsidRPr="00320308">
              <w:rPr>
                <w:rFonts w:asciiTheme="minorHAnsi" w:hAnsiTheme="minorHAnsi" w:cs="Calibri"/>
                <w:b/>
                <w:sz w:val="18"/>
                <w:szCs w:val="18"/>
              </w:rPr>
              <w:t>Благоустройство</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0503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83,5</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72,5</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Закупка товаров, работ и услуг для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lang w:val="en-US"/>
              </w:rPr>
            </w:pPr>
            <w:r w:rsidRPr="00320308">
              <w:rPr>
                <w:rFonts w:asciiTheme="minorHAnsi" w:hAnsiTheme="minorHAnsi" w:cs="Calibri"/>
                <w:bCs/>
                <w:color w:val="000000"/>
                <w:sz w:val="18"/>
                <w:szCs w:val="18"/>
                <w:lang w:val="en-US"/>
              </w:rPr>
              <w:t>0503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83,5</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72,5</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0503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БП09010</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240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83,5</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72,5</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Социальная политика</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33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Пенсионное обеспечение</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1000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r w:rsidRPr="00320308">
              <w:rPr>
                <w:rFonts w:asciiTheme="minorHAnsi" w:hAnsiTheme="minorHAnsi" w:cs="Calibri"/>
                <w:b/>
                <w:bCs/>
                <w:sz w:val="18"/>
                <w:szCs w:val="18"/>
              </w:rPr>
              <w:t>1001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33</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Доплаты к пенсиям муниципальных служащих</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1001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p>
        </w:tc>
        <w:tc>
          <w:tcPr>
            <w:tcW w:w="850" w:type="dxa"/>
            <w:gridSpan w:val="2"/>
            <w:tcBorders>
              <w:top w:val="nil"/>
              <w:left w:val="nil"/>
              <w:bottom w:val="single" w:sz="4"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45" w:type="dxa"/>
            <w:gridSpan w:val="3"/>
            <w:tcBorders>
              <w:top w:val="nil"/>
              <w:left w:val="nil"/>
              <w:bottom w:val="single" w:sz="4"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Социальное обеспечение и иные выплаты населению</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1001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300</w:t>
            </w:r>
          </w:p>
        </w:tc>
        <w:tc>
          <w:tcPr>
            <w:tcW w:w="850" w:type="dxa"/>
            <w:gridSpan w:val="2"/>
            <w:tcBorders>
              <w:top w:val="nil"/>
              <w:left w:val="nil"/>
              <w:bottom w:val="single" w:sz="4"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45" w:type="dxa"/>
            <w:gridSpan w:val="3"/>
            <w:tcBorders>
              <w:top w:val="nil"/>
              <w:left w:val="nil"/>
              <w:bottom w:val="single" w:sz="4"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Социальные выплаты гражданам, кроме публичных нормативных социальных выплат</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p>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1000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1001</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БП09005</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320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c>
          <w:tcPr>
            <w:tcW w:w="945" w:type="dxa"/>
            <w:gridSpan w:val="3"/>
            <w:tcBorders>
              <w:top w:val="nil"/>
              <w:left w:val="nil"/>
              <w:bottom w:val="single" w:sz="4"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33</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b/>
                <w:bCs/>
                <w:sz w:val="18"/>
                <w:szCs w:val="18"/>
              </w:rPr>
            </w:pPr>
            <w:r w:rsidRPr="00320308">
              <w:rPr>
                <w:rFonts w:asciiTheme="minorHAnsi" w:hAnsiTheme="minorHAnsi" w:cs="Calibri"/>
                <w:b/>
                <w:bCs/>
                <w:sz w:val="18"/>
                <w:szCs w:val="18"/>
              </w:rPr>
              <w:t>Межбюджетные трансферты</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bCs/>
                <w:color w:val="000000"/>
                <w:sz w:val="18"/>
                <w:szCs w:val="18"/>
              </w:rPr>
            </w:pPr>
            <w:r w:rsidRPr="00320308">
              <w:rPr>
                <w:rFonts w:asciiTheme="minorHAnsi" w:hAnsiTheme="minorHAnsi" w:cs="Calibri"/>
                <w:bCs/>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1403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b/>
                <w:bCs/>
                <w:color w:val="000000"/>
                <w:sz w:val="18"/>
                <w:szCs w:val="18"/>
              </w:rPr>
            </w:pPr>
            <w:r w:rsidRPr="00320308">
              <w:rPr>
                <w:rFonts w:asciiTheme="minorHAnsi" w:hAnsiTheme="minorHAnsi" w:cs="Calibri"/>
                <w:b/>
                <w:bCs/>
                <w:color w:val="000000"/>
                <w:sz w:val="18"/>
                <w:szCs w:val="18"/>
              </w:rPr>
              <w:t>2</w:t>
            </w:r>
          </w:p>
        </w:tc>
        <w:tc>
          <w:tcPr>
            <w:tcW w:w="945" w:type="dxa"/>
            <w:gridSpan w:val="3"/>
            <w:tcBorders>
              <w:top w:val="single" w:sz="4" w:space="0" w:color="auto"/>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jc w:val="both"/>
              <w:rPr>
                <w:rFonts w:asciiTheme="minorHAnsi" w:hAnsiTheme="minorHAnsi" w:cs="Calibri"/>
                <w:sz w:val="18"/>
                <w:szCs w:val="18"/>
              </w:rPr>
            </w:pPr>
            <w:r w:rsidRPr="00320308">
              <w:rPr>
                <w:rFonts w:asciiTheme="minorHAnsi" w:hAnsiTheme="minorHAnsi" w:cs="Calibri"/>
                <w:sz w:val="18"/>
                <w:szCs w:val="18"/>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
                <w:color w:val="000000"/>
                <w:sz w:val="18"/>
                <w:szCs w:val="18"/>
              </w:rPr>
            </w:pPr>
            <w:r w:rsidRPr="00320308">
              <w:rPr>
                <w:rFonts w:asciiTheme="minorHAnsi" w:hAnsiTheme="minorHAnsi" w:cs="Calibri"/>
                <w:b/>
                <w:color w:val="000000"/>
                <w:sz w:val="18"/>
                <w:szCs w:val="18"/>
              </w:rPr>
              <w:t>2</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lastRenderedPageBreak/>
              <w:t>Межбюджетные трансферты</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500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bCs/>
                <w:sz w:val="18"/>
                <w:szCs w:val="18"/>
              </w:rPr>
            </w:pPr>
            <w:r w:rsidRPr="00320308">
              <w:rPr>
                <w:rFonts w:asciiTheme="minorHAnsi" w:hAnsiTheme="minorHAnsi" w:cs="Calibri"/>
                <w:bCs/>
                <w:sz w:val="18"/>
                <w:szCs w:val="18"/>
              </w:rPr>
              <w:t>2</w:t>
            </w:r>
          </w:p>
        </w:tc>
      </w:tr>
      <w:tr w:rsidR="00F55125" w:rsidRPr="00320308" w:rsidTr="00C21FEB">
        <w:trPr>
          <w:gridAfter w:val="1"/>
          <w:wAfter w:w="438" w:type="dxa"/>
          <w:trHeight w:val="315"/>
        </w:trPr>
        <w:tc>
          <w:tcPr>
            <w:tcW w:w="3686" w:type="dxa"/>
            <w:gridSpan w:val="3"/>
            <w:tcBorders>
              <w:top w:val="nil"/>
              <w:left w:val="single" w:sz="8" w:space="0" w:color="auto"/>
              <w:bottom w:val="single" w:sz="8" w:space="0" w:color="auto"/>
              <w:right w:val="single" w:sz="8" w:space="0" w:color="auto"/>
            </w:tcBorders>
            <w:shd w:val="clear" w:color="000000" w:fill="FFFFFF"/>
            <w:vAlign w:val="bottom"/>
            <w:hideMark/>
          </w:tcPr>
          <w:p w:rsidR="00F55125" w:rsidRPr="00320308" w:rsidRDefault="00F55125" w:rsidP="00F55125">
            <w:pPr>
              <w:widowControl w:val="0"/>
              <w:autoSpaceDE w:val="0"/>
              <w:autoSpaceDN w:val="0"/>
              <w:adjustRightInd w:val="0"/>
              <w:jc w:val="both"/>
              <w:rPr>
                <w:rFonts w:asciiTheme="minorHAnsi" w:hAnsiTheme="minorHAnsi" w:cs="Calibri"/>
                <w:sz w:val="18"/>
                <w:szCs w:val="18"/>
              </w:rPr>
            </w:pPr>
            <w:r w:rsidRPr="00320308">
              <w:rPr>
                <w:rFonts w:asciiTheme="minorHAnsi" w:hAnsiTheme="minorHAnsi" w:cs="Calibri"/>
                <w:color w:val="000000"/>
                <w:sz w:val="18"/>
                <w:szCs w:val="18"/>
              </w:rPr>
              <w:t>Субвенции</w:t>
            </w:r>
          </w:p>
        </w:tc>
        <w:tc>
          <w:tcPr>
            <w:tcW w:w="709" w:type="dxa"/>
            <w:gridSpan w:val="2"/>
            <w:tcBorders>
              <w:top w:val="nil"/>
              <w:left w:val="nil"/>
              <w:bottom w:val="single" w:sz="8" w:space="0" w:color="auto"/>
              <w:right w:val="single" w:sz="4" w:space="0" w:color="auto"/>
            </w:tcBorders>
            <w:shd w:val="clear" w:color="000000" w:fill="FFFFFF"/>
            <w:vAlign w:val="bottom"/>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002</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1400</w:t>
            </w:r>
          </w:p>
        </w:tc>
        <w:tc>
          <w:tcPr>
            <w:tcW w:w="708"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1403</w:t>
            </w:r>
          </w:p>
        </w:tc>
        <w:tc>
          <w:tcPr>
            <w:tcW w:w="993"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БП09016</w:t>
            </w:r>
          </w:p>
        </w:tc>
        <w:tc>
          <w:tcPr>
            <w:tcW w:w="567" w:type="dxa"/>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530</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F55125" w:rsidRPr="00320308" w:rsidRDefault="00F55125" w:rsidP="00F55125">
            <w:pPr>
              <w:jc w:val="center"/>
              <w:rPr>
                <w:rFonts w:asciiTheme="minorHAnsi" w:hAnsiTheme="minorHAnsi" w:cs="Calibri"/>
                <w:color w:val="000000"/>
                <w:sz w:val="18"/>
                <w:szCs w:val="18"/>
              </w:rPr>
            </w:pPr>
            <w:r w:rsidRPr="00320308">
              <w:rPr>
                <w:rFonts w:asciiTheme="minorHAnsi" w:hAnsiTheme="minorHAnsi" w:cs="Calibri"/>
                <w:color w:val="000000"/>
                <w:sz w:val="18"/>
                <w:szCs w:val="18"/>
              </w:rPr>
              <w:t>2</w:t>
            </w:r>
          </w:p>
        </w:tc>
        <w:tc>
          <w:tcPr>
            <w:tcW w:w="945" w:type="dxa"/>
            <w:gridSpan w:val="3"/>
            <w:tcBorders>
              <w:top w:val="nil"/>
              <w:left w:val="nil"/>
              <w:bottom w:val="single" w:sz="8" w:space="0" w:color="auto"/>
              <w:right w:val="single" w:sz="4" w:space="0" w:color="auto"/>
            </w:tcBorders>
            <w:shd w:val="clear" w:color="000000" w:fill="FFFFFF"/>
            <w:noWrap/>
            <w:vAlign w:val="bottom"/>
            <w:hideMark/>
          </w:tcPr>
          <w:p w:rsidR="00F55125" w:rsidRPr="00320308" w:rsidRDefault="00F55125" w:rsidP="00F55125">
            <w:pPr>
              <w:jc w:val="center"/>
              <w:rPr>
                <w:rFonts w:asciiTheme="minorHAnsi" w:hAnsiTheme="minorHAnsi" w:cs="Calibri"/>
                <w:sz w:val="18"/>
                <w:szCs w:val="18"/>
              </w:rPr>
            </w:pPr>
            <w:r w:rsidRPr="00320308">
              <w:rPr>
                <w:rFonts w:asciiTheme="minorHAnsi" w:hAnsiTheme="minorHAnsi" w:cs="Calibri"/>
                <w:sz w:val="18"/>
                <w:szCs w:val="18"/>
              </w:rPr>
              <w:t>2</w:t>
            </w:r>
          </w:p>
        </w:tc>
      </w:tr>
    </w:tbl>
    <w:p w:rsidR="000A27B5" w:rsidRPr="00320308" w:rsidRDefault="000A27B5" w:rsidP="000A27B5">
      <w:pPr>
        <w:jc w:val="both"/>
        <w:rPr>
          <w:rFonts w:asciiTheme="minorHAnsi" w:hAnsiTheme="minorHAnsi"/>
          <w:sz w:val="18"/>
          <w:szCs w:val="18"/>
        </w:rPr>
      </w:pPr>
    </w:p>
    <w:p w:rsidR="007B5423" w:rsidRPr="00C21FEB" w:rsidRDefault="007B5423">
      <w:pPr>
        <w:rPr>
          <w:rFonts w:asciiTheme="minorHAnsi" w:hAnsiTheme="minorHAnsi"/>
          <w:sz w:val="16"/>
          <w:szCs w:val="16"/>
        </w:rPr>
      </w:pPr>
    </w:p>
    <w:sectPr w:rsidR="007B5423" w:rsidRPr="00C21FEB" w:rsidSect="007B5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F64"/>
    <w:multiLevelType w:val="hybridMultilevel"/>
    <w:tmpl w:val="5E9AA8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B220C"/>
    <w:multiLevelType w:val="hybridMultilevel"/>
    <w:tmpl w:val="42902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1945AD"/>
    <w:multiLevelType w:val="hybridMultilevel"/>
    <w:tmpl w:val="2B4084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137D2A"/>
    <w:multiLevelType w:val="hybridMultilevel"/>
    <w:tmpl w:val="6548E4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0B61A4"/>
    <w:multiLevelType w:val="hybridMultilevel"/>
    <w:tmpl w:val="63C28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4F0C6C"/>
    <w:multiLevelType w:val="hybridMultilevel"/>
    <w:tmpl w:val="8D08E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C516CB"/>
    <w:multiLevelType w:val="hybridMultilevel"/>
    <w:tmpl w:val="7590A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D41EBA"/>
    <w:multiLevelType w:val="hybridMultilevel"/>
    <w:tmpl w:val="3F9CC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AC1444"/>
    <w:multiLevelType w:val="hybridMultilevel"/>
    <w:tmpl w:val="4928D9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2A7F8A"/>
    <w:multiLevelType w:val="hybridMultilevel"/>
    <w:tmpl w:val="BCF0E3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446E44"/>
    <w:multiLevelType w:val="hybridMultilevel"/>
    <w:tmpl w:val="D16CC5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D908C6"/>
    <w:multiLevelType w:val="hybridMultilevel"/>
    <w:tmpl w:val="2ED85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5A4510"/>
    <w:multiLevelType w:val="hybridMultilevel"/>
    <w:tmpl w:val="57584A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5B1157"/>
    <w:multiLevelType w:val="hybridMultilevel"/>
    <w:tmpl w:val="D3BED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18609F"/>
    <w:multiLevelType w:val="hybridMultilevel"/>
    <w:tmpl w:val="7A1A9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400A14"/>
    <w:multiLevelType w:val="hybridMultilevel"/>
    <w:tmpl w:val="A7B0A2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4"/>
  </w:num>
  <w:num w:numId="4">
    <w:abstractNumId w:val="5"/>
  </w:num>
  <w:num w:numId="5">
    <w:abstractNumId w:val="10"/>
  </w:num>
  <w:num w:numId="6">
    <w:abstractNumId w:val="3"/>
  </w:num>
  <w:num w:numId="7">
    <w:abstractNumId w:val="9"/>
  </w:num>
  <w:num w:numId="8">
    <w:abstractNumId w:val="13"/>
  </w:num>
  <w:num w:numId="9">
    <w:abstractNumId w:val="0"/>
  </w:num>
  <w:num w:numId="10">
    <w:abstractNumId w:val="4"/>
  </w:num>
  <w:num w:numId="11">
    <w:abstractNumId w:val="8"/>
  </w:num>
  <w:num w:numId="12">
    <w:abstractNumId w:val="11"/>
  </w:num>
  <w:num w:numId="13">
    <w:abstractNumId w:val="15"/>
  </w:num>
  <w:num w:numId="14">
    <w:abstractNumId w:val="1"/>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A27B5"/>
    <w:rsid w:val="00030000"/>
    <w:rsid w:val="0006451E"/>
    <w:rsid w:val="000735D9"/>
    <w:rsid w:val="00076740"/>
    <w:rsid w:val="000A27B5"/>
    <w:rsid w:val="000B76EB"/>
    <w:rsid w:val="000C1A15"/>
    <w:rsid w:val="000F18B8"/>
    <w:rsid w:val="0017382E"/>
    <w:rsid w:val="001A6017"/>
    <w:rsid w:val="001B28A1"/>
    <w:rsid w:val="001B4DD8"/>
    <w:rsid w:val="00212677"/>
    <w:rsid w:val="002A271E"/>
    <w:rsid w:val="002C153F"/>
    <w:rsid w:val="002C7E64"/>
    <w:rsid w:val="003107E3"/>
    <w:rsid w:val="00320308"/>
    <w:rsid w:val="00381B44"/>
    <w:rsid w:val="003A1361"/>
    <w:rsid w:val="003A457A"/>
    <w:rsid w:val="003E5974"/>
    <w:rsid w:val="003F7ADB"/>
    <w:rsid w:val="004004AA"/>
    <w:rsid w:val="004859FF"/>
    <w:rsid w:val="004D2BE3"/>
    <w:rsid w:val="004F07F1"/>
    <w:rsid w:val="00501127"/>
    <w:rsid w:val="00516143"/>
    <w:rsid w:val="005A57EA"/>
    <w:rsid w:val="006264A6"/>
    <w:rsid w:val="00627981"/>
    <w:rsid w:val="0066213B"/>
    <w:rsid w:val="00666681"/>
    <w:rsid w:val="00682BFE"/>
    <w:rsid w:val="006B6F76"/>
    <w:rsid w:val="006F42E9"/>
    <w:rsid w:val="006F7226"/>
    <w:rsid w:val="00716D56"/>
    <w:rsid w:val="007228FB"/>
    <w:rsid w:val="0073717D"/>
    <w:rsid w:val="00741855"/>
    <w:rsid w:val="00794424"/>
    <w:rsid w:val="007A2DBB"/>
    <w:rsid w:val="007A4C07"/>
    <w:rsid w:val="007B415E"/>
    <w:rsid w:val="007B5423"/>
    <w:rsid w:val="007F11E3"/>
    <w:rsid w:val="008529FE"/>
    <w:rsid w:val="00884B1C"/>
    <w:rsid w:val="00897755"/>
    <w:rsid w:val="008F0557"/>
    <w:rsid w:val="009252B8"/>
    <w:rsid w:val="00931B6F"/>
    <w:rsid w:val="00937C16"/>
    <w:rsid w:val="009A3B7C"/>
    <w:rsid w:val="00A418AF"/>
    <w:rsid w:val="00A646FC"/>
    <w:rsid w:val="00A95A4A"/>
    <w:rsid w:val="00AA6B10"/>
    <w:rsid w:val="00AF09AA"/>
    <w:rsid w:val="00AF5E4C"/>
    <w:rsid w:val="00B03697"/>
    <w:rsid w:val="00B42E79"/>
    <w:rsid w:val="00B6154D"/>
    <w:rsid w:val="00BA372B"/>
    <w:rsid w:val="00BF2471"/>
    <w:rsid w:val="00C06D57"/>
    <w:rsid w:val="00C21FEB"/>
    <w:rsid w:val="00C22D4C"/>
    <w:rsid w:val="00CA5DEF"/>
    <w:rsid w:val="00CD3597"/>
    <w:rsid w:val="00D103CD"/>
    <w:rsid w:val="00D464C6"/>
    <w:rsid w:val="00DB608A"/>
    <w:rsid w:val="00E32F1C"/>
    <w:rsid w:val="00E44FFC"/>
    <w:rsid w:val="00E6076E"/>
    <w:rsid w:val="00EC094B"/>
    <w:rsid w:val="00ED03B9"/>
    <w:rsid w:val="00F07C7C"/>
    <w:rsid w:val="00F21905"/>
    <w:rsid w:val="00F30936"/>
    <w:rsid w:val="00F55125"/>
    <w:rsid w:val="00F6142E"/>
    <w:rsid w:val="00F81300"/>
    <w:rsid w:val="00FB2C4A"/>
    <w:rsid w:val="00FC693E"/>
    <w:rsid w:val="00FE1A78"/>
    <w:rsid w:val="00FE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A27B5"/>
    <w:pPr>
      <w:tabs>
        <w:tab w:val="center" w:pos="4677"/>
        <w:tab w:val="right" w:pos="9355"/>
      </w:tabs>
    </w:pPr>
  </w:style>
  <w:style w:type="character" w:customStyle="1" w:styleId="a5">
    <w:name w:val="Верхний колонтитул Знак"/>
    <w:basedOn w:val="a0"/>
    <w:link w:val="a4"/>
    <w:rsid w:val="000A27B5"/>
    <w:rPr>
      <w:rFonts w:ascii="Times New Roman" w:eastAsia="Times New Roman" w:hAnsi="Times New Roman" w:cs="Times New Roman"/>
      <w:sz w:val="24"/>
      <w:szCs w:val="24"/>
      <w:lang w:eastAsia="ru-RU"/>
    </w:rPr>
  </w:style>
  <w:style w:type="paragraph" w:styleId="a6">
    <w:name w:val="footer"/>
    <w:basedOn w:val="a"/>
    <w:link w:val="a7"/>
    <w:uiPriority w:val="99"/>
    <w:rsid w:val="000A27B5"/>
    <w:pPr>
      <w:tabs>
        <w:tab w:val="center" w:pos="4677"/>
        <w:tab w:val="right" w:pos="9355"/>
      </w:tabs>
    </w:pPr>
  </w:style>
  <w:style w:type="character" w:customStyle="1" w:styleId="a7">
    <w:name w:val="Нижний колонтитул Знак"/>
    <w:basedOn w:val="a0"/>
    <w:link w:val="a6"/>
    <w:uiPriority w:val="99"/>
    <w:rsid w:val="000A27B5"/>
    <w:rPr>
      <w:rFonts w:ascii="Times New Roman" w:eastAsia="Times New Roman" w:hAnsi="Times New Roman" w:cs="Times New Roman"/>
      <w:sz w:val="24"/>
      <w:szCs w:val="24"/>
      <w:lang w:eastAsia="ru-RU"/>
    </w:rPr>
  </w:style>
  <w:style w:type="paragraph" w:styleId="a8">
    <w:name w:val="Balloon Text"/>
    <w:basedOn w:val="a"/>
    <w:link w:val="a9"/>
    <w:rsid w:val="000A27B5"/>
    <w:rPr>
      <w:rFonts w:ascii="Tahoma" w:hAnsi="Tahoma" w:cs="Tahoma"/>
      <w:sz w:val="16"/>
      <w:szCs w:val="16"/>
    </w:rPr>
  </w:style>
  <w:style w:type="character" w:customStyle="1" w:styleId="a9">
    <w:name w:val="Текст выноски Знак"/>
    <w:basedOn w:val="a0"/>
    <w:link w:val="a8"/>
    <w:rsid w:val="000A27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5A55F-0264-4430-9375-E621C1F3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25</Pages>
  <Words>8460</Words>
  <Characters>48226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2013-12-25T10:48:00Z</cp:lastPrinted>
  <dcterms:created xsi:type="dcterms:W3CDTF">2013-12-10T18:09:00Z</dcterms:created>
  <dcterms:modified xsi:type="dcterms:W3CDTF">2014-01-14T10:22:00Z</dcterms:modified>
</cp:coreProperties>
</file>