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0D" w:rsidRDefault="00E8217E" w:rsidP="009C02E3">
      <w:pPr>
        <w:rPr>
          <w:noProof/>
          <w:lang w:eastAsia="ru-RU"/>
        </w:rPr>
        <w:sectPr w:rsidR="0009750D" w:rsidSect="009A1FD1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131445</wp:posOffset>
                </wp:positionH>
                <wp:positionV relativeFrom="paragraph">
                  <wp:posOffset>-685800</wp:posOffset>
                </wp:positionV>
                <wp:extent cx="7322820" cy="693420"/>
                <wp:effectExtent l="0" t="0" r="0" b="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28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750D" w:rsidRPr="003620FF" w:rsidRDefault="0009750D" w:rsidP="00462B4A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3620FF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МЫ ЗА МИР ПРОТИВ КОРРУПЦИИ!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0.35pt;margin-top:-54pt;width:576.6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" filled="f" stroked="f">
                <v:path arrowok="t"/>
                <v:textbox>
                  <w:txbxContent>
                    <w:p w:rsidR="0009750D" w:rsidRPr="003620FF" w:rsidRDefault="0009750D" w:rsidP="00462B4A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3620FF">
                        <w:rPr>
                          <w:b/>
                          <w:color w:val="FF0000"/>
                          <w:sz w:val="72"/>
                          <w:szCs w:val="72"/>
                        </w:rPr>
                        <w:t>МЫ ЗА МИР ПРОТИВ КОРРУПЦИИ!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9750D">
        <w:rPr>
          <w:noProof/>
          <w:lang w:eastAsia="ru-RU"/>
        </w:rPr>
        <w:t xml:space="preserve">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650105" cy="1705610"/>
            <wp:effectExtent l="0" t="0" r="0" b="889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64690" cy="2016760"/>
            <wp:effectExtent l="0" t="0" r="0" b="254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50D">
        <w:rPr>
          <w:noProof/>
          <w:lang w:eastAsia="ru-RU"/>
        </w:rPr>
        <w:tab/>
      </w:r>
    </w:p>
    <w:p w:rsidR="0009750D" w:rsidRPr="009A1FD1" w:rsidRDefault="00D6293C" w:rsidP="009C02E3">
      <w:pPr>
        <w:spacing w:after="0" w:line="240" w:lineRule="exact"/>
        <w:ind w:firstLine="709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</w:t>
      </w:r>
      <w:r w:rsidR="0009750D" w:rsidRPr="00AC6654">
        <w:rPr>
          <w:rFonts w:ascii="Times New Roman" w:hAnsi="Times New Roman"/>
          <w:i/>
          <w:sz w:val="28"/>
          <w:szCs w:val="28"/>
        </w:rPr>
        <w:t>рокуратура</w:t>
      </w:r>
      <w:r>
        <w:rPr>
          <w:rFonts w:ascii="Times New Roman" w:hAnsi="Times New Roman"/>
          <w:i/>
          <w:sz w:val="28"/>
          <w:szCs w:val="28"/>
        </w:rPr>
        <w:t xml:space="preserve"> Верховского района</w:t>
      </w:r>
      <w:r w:rsidR="0009750D">
        <w:rPr>
          <w:rFonts w:ascii="Times New Roman" w:hAnsi="Times New Roman"/>
          <w:i/>
          <w:sz w:val="28"/>
          <w:szCs w:val="28"/>
        </w:rPr>
        <w:t xml:space="preserve"> разъясняет</w:t>
      </w:r>
    </w:p>
    <w:p w:rsidR="0009750D" w:rsidRPr="009A1FD1" w:rsidRDefault="0009750D" w:rsidP="009C02E3">
      <w:pPr>
        <w:spacing w:after="0" w:line="240" w:lineRule="exact"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9A1FD1">
        <w:rPr>
          <w:rFonts w:ascii="Arial Black" w:hAnsi="Arial Black"/>
          <w:b/>
          <w:color w:val="000000"/>
          <w:sz w:val="24"/>
          <w:szCs w:val="24"/>
        </w:rPr>
        <w:t>Что такое коррупция?</w:t>
      </w:r>
    </w:p>
    <w:p w:rsidR="0009750D" w:rsidRPr="001D0D5C" w:rsidRDefault="0009750D" w:rsidP="009A1FD1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настоящее</w:t>
      </w:r>
      <w:r w:rsidRPr="001D0D5C">
        <w:rPr>
          <w:rFonts w:ascii="Times New Roman" w:hAnsi="Times New Roman"/>
          <w:color w:val="000000"/>
          <w:sz w:val="24"/>
          <w:szCs w:val="24"/>
        </w:rPr>
        <w:t xml:space="preserve"> время правовая наука определяет коррупцию как обобщающее, комплексное понятие, разнопланово описывающее это явление, а ключевым юридическим признаком коррупции причем, в большинстве случаев, является преступное личное обогащение, основанного на корыстных мотивах.</w:t>
      </w:r>
    </w:p>
    <w:p w:rsidR="0009750D" w:rsidRPr="001D0D5C" w:rsidRDefault="0009750D" w:rsidP="009A1FD1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0D5C">
        <w:rPr>
          <w:rFonts w:ascii="Times New Roman" w:hAnsi="Times New Roman"/>
          <w:color w:val="000000"/>
          <w:sz w:val="24"/>
          <w:szCs w:val="24"/>
        </w:rPr>
        <w:t>В Федеральном законе от 25.12.2008 № 273-ФЗ «О противодействии коррупции» определяется понятие «коррупция».</w:t>
      </w:r>
    </w:p>
    <w:p w:rsidR="0009750D" w:rsidRPr="001D0D5C" w:rsidRDefault="0009750D" w:rsidP="009A1FD1">
      <w:pPr>
        <w:spacing w:after="0" w:line="240" w:lineRule="exact"/>
        <w:ind w:firstLine="709"/>
        <w:jc w:val="both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1D0D5C">
        <w:rPr>
          <w:rFonts w:ascii="Times New Roman" w:hAnsi="Times New Roman"/>
          <w:color w:val="000000"/>
          <w:sz w:val="24"/>
          <w:szCs w:val="24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9750D" w:rsidRDefault="0009750D" w:rsidP="009A1FD1">
      <w:pPr>
        <w:spacing w:after="0" w:line="240" w:lineRule="exact"/>
        <w:ind w:firstLine="709"/>
        <w:jc w:val="both"/>
        <w:rPr>
          <w:rStyle w:val="a7"/>
          <w:rFonts w:ascii="Times New Roman" w:hAnsi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1D0D5C">
        <w:rPr>
          <w:rStyle w:val="a7"/>
          <w:rFonts w:ascii="Times New Roman" w:hAnsi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К коррупционным деяниям относятся следующие преступления: злоупотребление служебным положением (статья 285 и 286 Уголовного кодекса Российской Федерации, далее - УК РФ), получение взятки (статья 290 УК РФ), дача взятки (статья 291 УК РФ), п</w:t>
      </w:r>
      <w:r w:rsidRPr="001D0D5C">
        <w:rPr>
          <w:rStyle w:val="a7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осредничество во взяточничестве (статья 291.1. УК РФ), мелкое взяточничество (статья 291.2.УК РФ), </w:t>
      </w:r>
      <w:r w:rsidRPr="001D0D5C">
        <w:rPr>
          <w:rStyle w:val="a7"/>
          <w:rFonts w:ascii="Times New Roman" w:hAnsi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злоупотребление полномочиями (статья 201 УК РФ), коммерческий подкуп (статья 204 УК РФ), а также иные деяния, попадающие под понятие «коррупция», указанное выше.</w:t>
      </w:r>
    </w:p>
    <w:p w:rsidR="0009750D" w:rsidRDefault="0009750D" w:rsidP="009C02E3">
      <w:pPr>
        <w:spacing w:after="0" w:line="160" w:lineRule="exact"/>
        <w:ind w:firstLine="709"/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09750D" w:rsidRPr="009A1FD1" w:rsidRDefault="0009750D" w:rsidP="009C02E3">
      <w:pPr>
        <w:spacing w:after="0" w:line="200" w:lineRule="exact"/>
        <w:ind w:firstLine="709"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9A1FD1">
        <w:rPr>
          <w:rFonts w:ascii="Arial Black" w:hAnsi="Arial Black"/>
          <w:b/>
          <w:color w:val="000000"/>
          <w:sz w:val="24"/>
          <w:szCs w:val="24"/>
        </w:rPr>
        <w:t>Как победить коррупцию?</w:t>
      </w:r>
    </w:p>
    <w:p w:rsidR="0009750D" w:rsidRPr="001D0D5C" w:rsidRDefault="0009750D" w:rsidP="009C0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0D5C">
        <w:rPr>
          <w:rFonts w:ascii="Times New Roman" w:hAnsi="Times New Roman"/>
          <w:color w:val="000000"/>
          <w:sz w:val="24"/>
          <w:szCs w:val="24"/>
        </w:rPr>
        <w:t>Борьба с коррупцией, прежде всего, должна выражаться в нежелании граждан участвовать в коррупционных отношениях.</w:t>
      </w:r>
    </w:p>
    <w:p w:rsidR="0009750D" w:rsidRPr="001D0D5C" w:rsidRDefault="0009750D" w:rsidP="009C0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</w:t>
      </w:r>
      <w:r w:rsidRPr="001D0D5C">
        <w:rPr>
          <w:rFonts w:ascii="Times New Roman" w:hAnsi="Times New Roman"/>
          <w:color w:val="000000"/>
          <w:sz w:val="24"/>
          <w:szCs w:val="24"/>
        </w:rPr>
        <w:t>тобы не оказаться жертвой коррупции, а равно самому не встать на путь преступления закона, необходимо иметь четкие представления о способах борьбы с коррупцией.</w:t>
      </w:r>
    </w:p>
    <w:p w:rsidR="0009750D" w:rsidRPr="001D0D5C" w:rsidRDefault="0009750D" w:rsidP="009C0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1D0D5C">
        <w:rPr>
          <w:rFonts w:ascii="Times New Roman" w:hAnsi="Times New Roman"/>
          <w:color w:val="000000"/>
          <w:sz w:val="24"/>
          <w:szCs w:val="24"/>
        </w:rPr>
        <w:t xml:space="preserve"> борьбе с коррупцией нео</w:t>
      </w:r>
      <w:r>
        <w:rPr>
          <w:rFonts w:ascii="Times New Roman" w:hAnsi="Times New Roman"/>
          <w:color w:val="000000"/>
          <w:sz w:val="24"/>
          <w:szCs w:val="24"/>
        </w:rPr>
        <w:t>бходимо решить следующие задачи:</w:t>
      </w:r>
    </w:p>
    <w:p w:rsidR="0009750D" w:rsidRPr="005B79CC" w:rsidRDefault="0009750D" w:rsidP="009A1FD1">
      <w:pPr>
        <w:pStyle w:val="a8"/>
        <w:numPr>
          <w:ilvl w:val="0"/>
          <w:numId w:val="1"/>
        </w:numPr>
        <w:spacing w:after="0" w:line="240" w:lineRule="exac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9CC">
        <w:rPr>
          <w:rFonts w:ascii="Times New Roman" w:hAnsi="Times New Roman"/>
          <w:color w:val="000000"/>
          <w:sz w:val="24"/>
          <w:szCs w:val="24"/>
        </w:rPr>
        <w:t>информирование граждан об ответственности. Как ни парадоксально это звучит, большинство граждан не хотят знать ничего о санкциях, которые использует государство, большинство даже не</w:t>
      </w:r>
      <w:r>
        <w:rPr>
          <w:rFonts w:ascii="Times New Roman" w:hAnsi="Times New Roman"/>
          <w:color w:val="000000"/>
          <w:sz w:val="24"/>
          <w:szCs w:val="24"/>
        </w:rPr>
        <w:t xml:space="preserve"> задумывается над тем, что дача </w:t>
      </w:r>
      <w:r w:rsidRPr="005B79CC">
        <w:rPr>
          <w:rFonts w:ascii="Times New Roman" w:hAnsi="Times New Roman"/>
          <w:color w:val="000000"/>
          <w:sz w:val="24"/>
          <w:szCs w:val="24"/>
        </w:rPr>
        <w:t>взятки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5B79CC">
        <w:rPr>
          <w:rFonts w:ascii="Times New Roman" w:hAnsi="Times New Roman"/>
          <w:color w:val="000000"/>
          <w:sz w:val="24"/>
          <w:szCs w:val="24"/>
        </w:rPr>
        <w:t>это уголовно наказуемое деяние, которое может привес</w:t>
      </w:r>
      <w:r>
        <w:rPr>
          <w:rFonts w:ascii="Times New Roman" w:hAnsi="Times New Roman"/>
          <w:color w:val="000000"/>
          <w:sz w:val="24"/>
          <w:szCs w:val="24"/>
        </w:rPr>
        <w:t>ти человека напрямую за решетку;</w:t>
      </w:r>
    </w:p>
    <w:p w:rsidR="0009750D" w:rsidRPr="005B79CC" w:rsidRDefault="0009750D" w:rsidP="009A1FD1">
      <w:pPr>
        <w:pStyle w:val="a8"/>
        <w:numPr>
          <w:ilvl w:val="0"/>
          <w:numId w:val="1"/>
        </w:numPr>
        <w:spacing w:after="0" w:line="240" w:lineRule="exac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9CC">
        <w:rPr>
          <w:rFonts w:ascii="Times New Roman" w:hAnsi="Times New Roman"/>
          <w:color w:val="000000"/>
          <w:sz w:val="24"/>
          <w:szCs w:val="24"/>
        </w:rPr>
        <w:t>создание в обществе социально-моральной нормы, полностью осуждающую коррупцию. Пока большинство граждан не будут воспринимать взятку как несомне</w:t>
      </w:r>
      <w:r>
        <w:rPr>
          <w:rFonts w:ascii="Times New Roman" w:hAnsi="Times New Roman"/>
          <w:color w:val="000000"/>
          <w:sz w:val="24"/>
          <w:szCs w:val="24"/>
        </w:rPr>
        <w:t>нное зло, коррупцию не победить;</w:t>
      </w:r>
    </w:p>
    <w:p w:rsidR="0009750D" w:rsidRPr="005B79CC" w:rsidRDefault="0009750D" w:rsidP="009A1FD1">
      <w:pPr>
        <w:pStyle w:val="a8"/>
        <w:numPr>
          <w:ilvl w:val="0"/>
          <w:numId w:val="1"/>
        </w:numPr>
        <w:spacing w:after="0" w:line="240" w:lineRule="exac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9CC">
        <w:rPr>
          <w:rFonts w:ascii="Times New Roman" w:hAnsi="Times New Roman"/>
          <w:color w:val="000000"/>
          <w:sz w:val="24"/>
          <w:szCs w:val="24"/>
        </w:rPr>
        <w:t>постоянное выявление и придание огласке всех случаев коррупции. Абсолютно всех, и больших и малых. В свободном доступе должны быть спис</w:t>
      </w:r>
      <w:r>
        <w:rPr>
          <w:rFonts w:ascii="Times New Roman" w:hAnsi="Times New Roman"/>
          <w:color w:val="000000"/>
          <w:sz w:val="24"/>
          <w:szCs w:val="24"/>
        </w:rPr>
        <w:t>ки выявленных коррупционных дел;</w:t>
      </w:r>
    </w:p>
    <w:p w:rsidR="0009750D" w:rsidRPr="005B79CC" w:rsidRDefault="0009750D" w:rsidP="009A1FD1">
      <w:pPr>
        <w:pStyle w:val="a8"/>
        <w:numPr>
          <w:ilvl w:val="0"/>
          <w:numId w:val="1"/>
        </w:numPr>
        <w:spacing w:after="0" w:line="240" w:lineRule="exac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9CC">
        <w:rPr>
          <w:rFonts w:ascii="Times New Roman" w:hAnsi="Times New Roman"/>
          <w:color w:val="000000"/>
          <w:sz w:val="24"/>
          <w:szCs w:val="24"/>
        </w:rPr>
        <w:t>открытая поддержка государственных решений по борьбе с коррупцией. Потому что не секрет, что коррупция всегда была элементом влияния одних государств на другие, часто сознательное коррумпирование чиновников происходило в целях дальнейшей вербовки и работы на интересы других государств и иностранных компаний.</w:t>
      </w:r>
    </w:p>
    <w:p w:rsidR="0009750D" w:rsidRDefault="0009750D" w:rsidP="009A1FD1">
      <w:pPr>
        <w:jc w:val="both"/>
        <w:sectPr w:rsidR="0009750D" w:rsidSect="009C02E3">
          <w:type w:val="continuous"/>
          <w:pgSz w:w="11906" w:h="16838"/>
          <w:pgMar w:top="1134" w:right="851" w:bottom="510" w:left="567" w:header="709" w:footer="709" w:gutter="0"/>
          <w:cols w:num="2" w:space="708"/>
          <w:docGrid w:linePitch="360"/>
        </w:sectPr>
      </w:pPr>
    </w:p>
    <w:p w:rsidR="0009750D" w:rsidRPr="00AC6654" w:rsidRDefault="0009750D" w:rsidP="00523522">
      <w:pPr>
        <w:jc w:val="right"/>
        <w:rPr>
          <w:rFonts w:ascii="Times New Roman" w:hAnsi="Times New Roman"/>
          <w:i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9750D" w:rsidRPr="00AC6654" w:rsidSect="00523522">
      <w:type w:val="continuous"/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10" w:rsidRDefault="00FE4210" w:rsidP="00462B4A">
      <w:pPr>
        <w:spacing w:after="0" w:line="240" w:lineRule="auto"/>
      </w:pPr>
      <w:r>
        <w:separator/>
      </w:r>
    </w:p>
  </w:endnote>
  <w:endnote w:type="continuationSeparator" w:id="0">
    <w:p w:rsidR="00FE4210" w:rsidRDefault="00FE4210" w:rsidP="0046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10" w:rsidRDefault="00FE4210" w:rsidP="00462B4A">
      <w:pPr>
        <w:spacing w:after="0" w:line="240" w:lineRule="auto"/>
      </w:pPr>
      <w:r>
        <w:separator/>
      </w:r>
    </w:p>
  </w:footnote>
  <w:footnote w:type="continuationSeparator" w:id="0">
    <w:p w:rsidR="00FE4210" w:rsidRDefault="00FE4210" w:rsidP="00462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4DC3"/>
    <w:multiLevelType w:val="hybridMultilevel"/>
    <w:tmpl w:val="01184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4E"/>
    <w:rsid w:val="0009750D"/>
    <w:rsid w:val="000E3427"/>
    <w:rsid w:val="001D0D5C"/>
    <w:rsid w:val="003620FF"/>
    <w:rsid w:val="00462B4A"/>
    <w:rsid w:val="00523522"/>
    <w:rsid w:val="005B79CC"/>
    <w:rsid w:val="00685662"/>
    <w:rsid w:val="006C42A7"/>
    <w:rsid w:val="006D7403"/>
    <w:rsid w:val="0086331A"/>
    <w:rsid w:val="009962E8"/>
    <w:rsid w:val="009A1FD1"/>
    <w:rsid w:val="009C02E3"/>
    <w:rsid w:val="00AC6654"/>
    <w:rsid w:val="00B1023E"/>
    <w:rsid w:val="00B21991"/>
    <w:rsid w:val="00D16BF1"/>
    <w:rsid w:val="00D6293C"/>
    <w:rsid w:val="00D8514E"/>
    <w:rsid w:val="00E67FF0"/>
    <w:rsid w:val="00E8217E"/>
    <w:rsid w:val="00E907C3"/>
    <w:rsid w:val="00EC11B5"/>
    <w:rsid w:val="00FE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E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B4A"/>
    <w:rPr>
      <w:rFonts w:cs="Times New Roman"/>
    </w:rPr>
  </w:style>
  <w:style w:type="paragraph" w:styleId="a5">
    <w:name w:val="footer"/>
    <w:basedOn w:val="a"/>
    <w:link w:val="a6"/>
    <w:uiPriority w:val="99"/>
    <w:rsid w:val="0046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2B4A"/>
    <w:rPr>
      <w:rFonts w:cs="Times New Roman"/>
    </w:rPr>
  </w:style>
  <w:style w:type="character" w:styleId="a7">
    <w:name w:val="Emphasis"/>
    <w:basedOn w:val="a0"/>
    <w:uiPriority w:val="99"/>
    <w:qFormat/>
    <w:rsid w:val="009A1FD1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9A1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52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35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E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B4A"/>
    <w:rPr>
      <w:rFonts w:cs="Times New Roman"/>
    </w:rPr>
  </w:style>
  <w:style w:type="paragraph" w:styleId="a5">
    <w:name w:val="footer"/>
    <w:basedOn w:val="a"/>
    <w:link w:val="a6"/>
    <w:uiPriority w:val="99"/>
    <w:rsid w:val="0046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2B4A"/>
    <w:rPr>
      <w:rFonts w:cs="Times New Roman"/>
    </w:rPr>
  </w:style>
  <w:style w:type="character" w:styleId="a7">
    <w:name w:val="Emphasis"/>
    <w:basedOn w:val="a0"/>
    <w:uiPriority w:val="99"/>
    <w:qFormat/>
    <w:rsid w:val="009A1FD1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9A1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52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2022-02-17T07:08:00Z</cp:lastPrinted>
  <dcterms:created xsi:type="dcterms:W3CDTF">2022-02-21T06:44:00Z</dcterms:created>
  <dcterms:modified xsi:type="dcterms:W3CDTF">2022-02-21T06:44:00Z</dcterms:modified>
</cp:coreProperties>
</file>