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14" w:rsidRPr="0054215D" w:rsidRDefault="00F91D14" w:rsidP="00F91D14">
      <w:pPr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За распространение рекламы в Интернете без идентификатора начнут штрафовать с 1 сентября 2023 года</w:t>
      </w:r>
    </w:p>
    <w:p w:rsidR="00F91D14" w:rsidRPr="0054215D" w:rsidRDefault="00F91D14" w:rsidP="00F91D14">
      <w:pPr>
        <w:pStyle w:val="a3"/>
        <w:jc w:val="both"/>
        <w:rPr>
          <w:sz w:val="28"/>
          <w:szCs w:val="28"/>
        </w:rPr>
      </w:pPr>
      <w:r w:rsidRPr="0054215D">
        <w:rPr>
          <w:color w:val="333333"/>
          <w:sz w:val="28"/>
          <w:szCs w:val="28"/>
          <w:shd w:val="clear" w:color="auto" w:fill="FFFFFF"/>
        </w:rPr>
        <w:t>Федеральным законом от 24.06.2023 № 274-ФЗ внесены изменения в Кодекс Российской Федерации об административных правонарушениях.</w:t>
      </w:r>
    </w:p>
    <w:p w:rsidR="00F91D14" w:rsidRPr="0054215D" w:rsidRDefault="00F91D14" w:rsidP="00F91D14">
      <w:pPr>
        <w:pStyle w:val="a3"/>
        <w:jc w:val="both"/>
        <w:rPr>
          <w:sz w:val="28"/>
          <w:szCs w:val="28"/>
        </w:rPr>
      </w:pPr>
      <w:proofErr w:type="gramStart"/>
      <w:r w:rsidRPr="0054215D">
        <w:rPr>
          <w:color w:val="333333"/>
          <w:sz w:val="28"/>
          <w:szCs w:val="28"/>
          <w:shd w:val="clear" w:color="auto" w:fill="FFFFFF"/>
        </w:rPr>
        <w:t>Статья 14.3 КоАП РФ (нарушение законодательства о рекламе) дополнена частями 15 – 17, в соответствии с которыми распространение рекламы в информационно-телекоммуникационной сети «Интернет» без присвоенного оператором рекламных данных соответствующей рекламе идентификатора рекламы либо нарушение требований к его размещению при распространении рекламы в информационно-телекоммуникационной сети «Интернет» влечет наложение административного штрафа на граждан в размере от 30 до 100 тысяч рублей;</w:t>
      </w:r>
      <w:proofErr w:type="gramEnd"/>
      <w:r w:rsidRPr="0054215D">
        <w:rPr>
          <w:color w:val="333333"/>
          <w:sz w:val="28"/>
          <w:szCs w:val="28"/>
          <w:shd w:val="clear" w:color="auto" w:fill="FFFFFF"/>
        </w:rPr>
        <w:t xml:space="preserve"> на должностных лиц - от 100 до 200 тысяч рублей; на юридических лиц - от 200 до 500 тысяч рублей.</w:t>
      </w:r>
    </w:p>
    <w:p w:rsidR="00F91D14" w:rsidRDefault="00F91D14" w:rsidP="00F91D14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 w:rsidRPr="0054215D">
        <w:rPr>
          <w:color w:val="333333"/>
          <w:sz w:val="28"/>
          <w:szCs w:val="28"/>
          <w:shd w:val="clear" w:color="auto" w:fill="FFFFFF"/>
        </w:rPr>
        <w:t>Изменения вступают в силу с 01.09.2023.</w:t>
      </w:r>
    </w:p>
    <w:p w:rsidR="00DA11A3" w:rsidRDefault="00DA11A3" w:rsidP="00DA11A3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215068" w:rsidRDefault="00215068" w:rsidP="00215068">
      <w:pPr>
        <w:pStyle w:val="a3"/>
        <w:jc w:val="both"/>
        <w:rPr>
          <w:sz w:val="28"/>
          <w:szCs w:val="28"/>
        </w:rPr>
      </w:pPr>
    </w:p>
    <w:p w:rsidR="00215068" w:rsidRDefault="00215068" w:rsidP="00215068">
      <w:pPr>
        <w:pStyle w:val="a3"/>
        <w:jc w:val="both"/>
        <w:rPr>
          <w:sz w:val="28"/>
          <w:szCs w:val="28"/>
        </w:rPr>
      </w:pPr>
    </w:p>
    <w:p w:rsidR="005E2740" w:rsidRDefault="005E2740" w:rsidP="005E2740">
      <w:pPr>
        <w:pStyle w:val="a3"/>
        <w:jc w:val="both"/>
        <w:rPr>
          <w:sz w:val="28"/>
          <w:szCs w:val="28"/>
        </w:rPr>
      </w:pPr>
    </w:p>
    <w:p w:rsidR="005E2740" w:rsidRDefault="005E2740" w:rsidP="005E2740">
      <w:pPr>
        <w:pStyle w:val="a3"/>
        <w:jc w:val="both"/>
        <w:rPr>
          <w:sz w:val="28"/>
          <w:szCs w:val="28"/>
        </w:rPr>
      </w:pPr>
    </w:p>
    <w:p w:rsidR="000C0FD6" w:rsidRDefault="000C0FD6"/>
    <w:sectPr w:rsidR="000C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A6"/>
    <w:rsid w:val="000C0FD6"/>
    <w:rsid w:val="00215068"/>
    <w:rsid w:val="00347CA6"/>
    <w:rsid w:val="005E2740"/>
    <w:rsid w:val="006D5F24"/>
    <w:rsid w:val="00DA11A3"/>
    <w:rsid w:val="00F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2023-08-04T12:24:00Z</dcterms:created>
  <dcterms:modified xsi:type="dcterms:W3CDTF">2023-08-04T12:36:00Z</dcterms:modified>
</cp:coreProperties>
</file>