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9" w:rsidRPr="0054215D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Расширен перечень категорий граждан, которые могут претендовать на получение статуса ветерана боевых действий и инвалида боевых действий</w:t>
      </w:r>
    </w:p>
    <w:p w:rsidR="000E5D09" w:rsidRPr="0054215D" w:rsidRDefault="000E5D09" w:rsidP="000E5D0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Федеральным законом от 28.04.2023 N 148-ФЗ "О внесении изменений в Федеральный закон "О ветеранах" установлено, что к ветеранам боевых действий </w:t>
      </w:r>
      <w:proofErr w:type="gramStart"/>
      <w:r w:rsidRPr="0054215D">
        <w:rPr>
          <w:sz w:val="28"/>
          <w:szCs w:val="28"/>
        </w:rPr>
        <w:t>относятся</w:t>
      </w:r>
      <w:proofErr w:type="gramEnd"/>
      <w:r w:rsidRPr="0054215D">
        <w:rPr>
          <w:sz w:val="28"/>
          <w:szCs w:val="28"/>
        </w:rPr>
        <w:t xml:space="preserve"> в том числе лица, принимавшие участие в боевых действиях в составе Вооруженных Сил ДНР, Народной милиции ЛНР, воинских формирований и органов ДНР и ЛНР начиная с 11 мая 2014 года, а также лица, заключившие контракт (имевшие иные правоотношения) с организациями, содействующими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и Херсонской областей - с 30 сентября 2022 года. </w:t>
      </w:r>
    </w:p>
    <w:p w:rsidR="000E5D09" w:rsidRPr="0054215D" w:rsidRDefault="000E5D09" w:rsidP="000E5D0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Данные категории граждан могут быть также признаны инвалидами боевых действий, если они получили ранения, контузии, увечья или заболевания в результате выполнения указанных боевых задач. </w:t>
      </w:r>
    </w:p>
    <w:p w:rsidR="000E5D09" w:rsidRPr="0054215D" w:rsidRDefault="000E5D09" w:rsidP="000E5D09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Настоящий Федеральный закон вступает в силу с 28.04.2023, при этом действие отдельных его положений распространяется на правоотношения, возникшие с 24 февраля 2022 года. </w:t>
      </w: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C0FD6" w:rsidRDefault="000C0FD6">
      <w:bookmarkStart w:id="0" w:name="_GoBack"/>
      <w:bookmarkEnd w:id="0"/>
    </w:p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0E5D09"/>
    <w:rsid w:val="00215068"/>
    <w:rsid w:val="00347CA6"/>
    <w:rsid w:val="00422C54"/>
    <w:rsid w:val="005E2740"/>
    <w:rsid w:val="006D5F24"/>
    <w:rsid w:val="00DA11A3"/>
    <w:rsid w:val="00EE65CE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2023-08-04T12:24:00Z</dcterms:created>
  <dcterms:modified xsi:type="dcterms:W3CDTF">2023-08-04T12:41:00Z</dcterms:modified>
</cp:coreProperties>
</file>