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6" w:rsidRPr="0054215D" w:rsidRDefault="00EE05D6" w:rsidP="00EE05D6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Порядок ограничения доступа к информации, распространяемой с нарушением закона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 xml:space="preserve">Порядок ограничения доступа к </w:t>
      </w:r>
      <w:proofErr w:type="gramStart"/>
      <w:r w:rsidRPr="0054215D">
        <w:rPr>
          <w:shd w:val="clear" w:color="auto" w:fill="FFFFFF"/>
        </w:rPr>
        <w:t>информации, распространяемой с нарушением закона установлен</w:t>
      </w:r>
      <w:proofErr w:type="gramEnd"/>
      <w:r w:rsidRPr="0054215D">
        <w:rPr>
          <w:shd w:val="clear" w:color="auto" w:fill="FFFFFF"/>
        </w:rPr>
        <w:t xml:space="preserve"> в статье 15.3 Федерального закона от 27.07.2006 № 149-ФЗ «Об информации, информационных технологиях и о защите информации».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В случае обнаружения в информационно-телекоммуникационных сетях, в том числе в сети «Интернет»: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proofErr w:type="gramStart"/>
      <w:r w:rsidRPr="0054215D">
        <w:rPr>
          <w:shd w:val="clear" w:color="auto" w:fill="FFFFFF"/>
        </w:rPr>
        <w:t>- ложных сообщений об актах терроризма и иной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и (или) повлекла</w:t>
      </w:r>
      <w:proofErr w:type="gramEnd"/>
      <w:r w:rsidRPr="0054215D">
        <w:rPr>
          <w:shd w:val="clear" w:color="auto" w:fill="FFFFFF"/>
        </w:rPr>
        <w:t xml:space="preserve"> указанные и иные тяжкие последствия;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proofErr w:type="gramStart"/>
      <w:r w:rsidRPr="0054215D">
        <w:rPr>
          <w:shd w:val="clear" w:color="auto" w:fill="FFFFFF"/>
        </w:rPr>
        <w:t>- распространяемой под видом достоверных сообщений недостоверной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целях, или информации, направленной на дискредитацию использования Вооруженных Сил Российской Федерации в</w:t>
      </w:r>
      <w:proofErr w:type="gramEnd"/>
      <w:r w:rsidRPr="0054215D">
        <w:rPr>
          <w:shd w:val="clear" w:color="auto" w:fill="FFFFFF"/>
        </w:rPr>
        <w:t xml:space="preserve"> </w:t>
      </w:r>
      <w:proofErr w:type="gramStart"/>
      <w:r w:rsidRPr="0054215D">
        <w:rPr>
          <w:shd w:val="clear" w:color="auto" w:fill="FFFFFF"/>
        </w:rPr>
        <w:t>целях защиты интересов Российской Федерации и ее граждан, поддержания международного мира и безопасности, в том числе призывов к воспрепятствованию использования Вооруженных Сил Российской Федерации в указанных целях,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целях;</w:t>
      </w:r>
      <w:proofErr w:type="gramEnd"/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информации, содержащей призывы к введению в отношении Российской Федерации, ее граждан либо российских юридических лиц политических, экономических и (или) иных санкций, информации, содержащей обоснование и (или) оправдание осуществления экстремистской деятельности, включая террористическую деятельность;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информации, содержащей предложение о приобретении поддельного документа, предоставляющего права или освобождающего от обязанностей;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-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или организации, деятельность которой запрещена;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 xml:space="preserve">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(далее – </w:t>
      </w:r>
      <w:proofErr w:type="spellStart"/>
      <w:r w:rsidRPr="0054215D">
        <w:rPr>
          <w:shd w:val="clear" w:color="auto" w:fill="FFFFFF"/>
        </w:rPr>
        <w:t>Роскомнадзор</w:t>
      </w:r>
      <w:proofErr w:type="spellEnd"/>
      <w:r w:rsidRPr="0054215D">
        <w:rPr>
          <w:shd w:val="clear" w:color="auto" w:fill="FFFFFF"/>
        </w:rPr>
        <w:t>), с требованием о принятии мер по ограничению доступа к информационным ресурсам, распространяющим такую информацию.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proofErr w:type="spellStart"/>
      <w:r w:rsidRPr="0054215D">
        <w:rPr>
          <w:shd w:val="clear" w:color="auto" w:fill="FFFFFF"/>
        </w:rPr>
        <w:t>Роскомнадзор</w:t>
      </w:r>
      <w:proofErr w:type="spellEnd"/>
      <w:r w:rsidRPr="0054215D">
        <w:rPr>
          <w:shd w:val="clear" w:color="auto" w:fill="FFFFFF"/>
        </w:rPr>
        <w:t xml:space="preserve"> на основании требования Генерального прокурора Российской Федерации незамедлительно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«Интернет», на котором размещена распространяемая с нарушением закона информация. Данное требование должно содержать доменное имя сайта в сети </w:t>
      </w:r>
      <w:r w:rsidRPr="0054215D">
        <w:rPr>
          <w:shd w:val="clear" w:color="auto" w:fill="FFFFFF"/>
        </w:rPr>
        <w:lastRenderedPageBreak/>
        <w:t>«Интернет», сетевой адрес, указатели страниц сайта в сети «Интернет», позволяющие идентифицировать такую информацию.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proofErr w:type="gramStart"/>
      <w:r w:rsidRPr="0054215D">
        <w:rPr>
          <w:shd w:val="clear" w:color="auto" w:fill="FFFFFF"/>
        </w:rPr>
        <w:t xml:space="preserve">Кроме того, </w:t>
      </w:r>
      <w:proofErr w:type="spellStart"/>
      <w:r w:rsidRPr="0054215D">
        <w:rPr>
          <w:shd w:val="clear" w:color="auto" w:fill="FFFFFF"/>
        </w:rPr>
        <w:t>Роскомнадзор</w:t>
      </w:r>
      <w:proofErr w:type="spellEnd"/>
      <w:r w:rsidRPr="0054215D">
        <w:rPr>
          <w:shd w:val="clear" w:color="auto" w:fill="FFFFFF"/>
        </w:rPr>
        <w:t xml:space="preserve"> определяет провайдера хостинга и направляет ему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«Интернет», на котором размещена распространяемая с нарушением закона информация, а также указателей страниц сайта в сети «Интернет», позволяющих идентифицировать такую информацию, и с требованием принять</w:t>
      </w:r>
      <w:proofErr w:type="gramEnd"/>
      <w:r w:rsidRPr="0054215D">
        <w:rPr>
          <w:shd w:val="clear" w:color="auto" w:fill="FFFFFF"/>
        </w:rPr>
        <w:t xml:space="preserve"> меры по удалению такой информации.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 xml:space="preserve">После получения по системе взаимодействия требования </w:t>
      </w:r>
      <w:proofErr w:type="spellStart"/>
      <w:r w:rsidRPr="0054215D">
        <w:rPr>
          <w:shd w:val="clear" w:color="auto" w:fill="FFFFFF"/>
        </w:rPr>
        <w:t>Роскомнадзора</w:t>
      </w:r>
      <w:proofErr w:type="spellEnd"/>
      <w:r w:rsidRPr="0054215D">
        <w:rPr>
          <w:shd w:val="clear" w:color="auto" w:fill="FFFFFF"/>
        </w:rPr>
        <w:t xml:space="preserve"> о принятии мер по ограничению доступа оператор связи, оказывающий услуги по предоставлению доступа к информационно-телекоммуникационной сети «Интернет», обязан незамедлительно ограничить доступ к информационному ресурсу, в том числе к сайту в сети «Интернет», на котором размещена распространяемая с нарушением закона информация.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Незамедлительно с момента получения уведомления провайдер хостинга обязан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В течение суток с момента получения от провайдера хостинга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обязан ограничить доступ к соответствующему информационному ресурсу незамедлительно по истечении суток с момента получения уведомления.</w:t>
      </w:r>
    </w:p>
    <w:p w:rsidR="00EE05D6" w:rsidRPr="0054215D" w:rsidRDefault="00EE05D6" w:rsidP="00EE05D6">
      <w:pPr>
        <w:pStyle w:val="a3"/>
        <w:spacing w:before="0" w:beforeAutospacing="0" w:after="0" w:afterAutospacing="0" w:line="280" w:lineRule="exact"/>
        <w:jc w:val="both"/>
      </w:pPr>
      <w:r w:rsidRPr="0054215D">
        <w:rPr>
          <w:shd w:val="clear" w:color="auto" w:fill="FFFFFF"/>
        </w:rPr>
        <w:t>В случае</w:t>
      </w:r>
      <w:proofErr w:type="gramStart"/>
      <w:r w:rsidRPr="0054215D">
        <w:rPr>
          <w:shd w:val="clear" w:color="auto" w:fill="FFFFFF"/>
        </w:rPr>
        <w:t>,</w:t>
      </w:r>
      <w:proofErr w:type="gramEnd"/>
      <w:r w:rsidRPr="0054215D">
        <w:rPr>
          <w:shd w:val="clear" w:color="auto" w:fill="FFFFFF"/>
        </w:rPr>
        <w:t xml:space="preserve"> если владелец информационного ресурса удалил распространяемую с нарушением закона информацию, он направляет уведомление об этом в </w:t>
      </w:r>
      <w:proofErr w:type="spellStart"/>
      <w:r w:rsidRPr="0054215D">
        <w:rPr>
          <w:shd w:val="clear" w:color="auto" w:fill="FFFFFF"/>
        </w:rPr>
        <w:t>Роскомнадзор</w:t>
      </w:r>
      <w:proofErr w:type="spellEnd"/>
      <w:r w:rsidRPr="0054215D">
        <w:rPr>
          <w:shd w:val="clear" w:color="auto" w:fill="FFFFFF"/>
        </w:rPr>
        <w:t>. Такое уведомление может быть направлено также в электронном виде.</w:t>
      </w:r>
    </w:p>
    <w:p w:rsidR="00EE05D6" w:rsidRPr="0054215D" w:rsidRDefault="00EE05D6" w:rsidP="00EE05D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E5D09" w:rsidRDefault="000E5D09" w:rsidP="000E5D09">
      <w:pPr>
        <w:rPr>
          <w:rFonts w:ascii="Times New Roman" w:hAnsi="Times New Roman" w:cs="Times New Roman"/>
          <w:b/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A6134"/>
    <w:rsid w:val="000C0FD6"/>
    <w:rsid w:val="000E5D09"/>
    <w:rsid w:val="00215068"/>
    <w:rsid w:val="00224244"/>
    <w:rsid w:val="002A78C2"/>
    <w:rsid w:val="00347CA6"/>
    <w:rsid w:val="00422C54"/>
    <w:rsid w:val="004A1C0E"/>
    <w:rsid w:val="00537098"/>
    <w:rsid w:val="00595760"/>
    <w:rsid w:val="005B0D25"/>
    <w:rsid w:val="005C2FCB"/>
    <w:rsid w:val="005E2740"/>
    <w:rsid w:val="006D5F24"/>
    <w:rsid w:val="00802DFE"/>
    <w:rsid w:val="00CD38E9"/>
    <w:rsid w:val="00DA11A3"/>
    <w:rsid w:val="00DC565A"/>
    <w:rsid w:val="00EE05D6"/>
    <w:rsid w:val="00EE65CE"/>
    <w:rsid w:val="00F9014F"/>
    <w:rsid w:val="00F91D14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2023-08-04T12:24:00Z</dcterms:created>
  <dcterms:modified xsi:type="dcterms:W3CDTF">2023-08-04T12:57:00Z</dcterms:modified>
</cp:coreProperties>
</file>