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DA" w:rsidRDefault="007210DA" w:rsidP="007210DA">
      <w:pPr>
        <w:jc w:val="center"/>
        <w:rPr>
          <w:b/>
          <w:sz w:val="28"/>
          <w:szCs w:val="28"/>
        </w:rPr>
      </w:pPr>
      <w:r w:rsidRPr="00021F3A">
        <w:rPr>
          <w:b/>
          <w:sz w:val="28"/>
          <w:szCs w:val="28"/>
        </w:rPr>
        <w:t>«Уголовная ответственность несовершеннолетних»</w:t>
      </w:r>
    </w:p>
    <w:p w:rsidR="007210DA" w:rsidRPr="00021F3A" w:rsidRDefault="007210DA" w:rsidP="007210DA">
      <w:pPr>
        <w:jc w:val="center"/>
        <w:rPr>
          <w:b/>
          <w:sz w:val="28"/>
          <w:szCs w:val="28"/>
        </w:rPr>
      </w:pPr>
    </w:p>
    <w:p w:rsidR="007210DA" w:rsidRPr="00021F3A" w:rsidRDefault="007210DA" w:rsidP="007210DA">
      <w:pPr>
        <w:spacing w:line="280" w:lineRule="exact"/>
        <w:ind w:firstLine="709"/>
        <w:jc w:val="both"/>
        <w:rPr>
          <w:sz w:val="28"/>
          <w:szCs w:val="28"/>
        </w:rPr>
      </w:pPr>
      <w:r w:rsidRPr="00021F3A">
        <w:rPr>
          <w:sz w:val="28"/>
          <w:szCs w:val="28"/>
        </w:rPr>
        <w:t>В соответствии с уголовно-процессуальным законодательством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7210DA" w:rsidRPr="00021F3A" w:rsidRDefault="007210DA" w:rsidP="007210DA">
      <w:pPr>
        <w:spacing w:line="280" w:lineRule="exact"/>
        <w:ind w:firstLine="709"/>
        <w:jc w:val="both"/>
        <w:rPr>
          <w:sz w:val="28"/>
          <w:szCs w:val="28"/>
        </w:rPr>
      </w:pPr>
      <w:r w:rsidRPr="00021F3A">
        <w:rPr>
          <w:sz w:val="28"/>
          <w:szCs w:val="28"/>
        </w:rPr>
        <w:t>Несовершеннолетним, совершившим преступления, может быть назначено наказание либо к ним могут быть применены принудительные меры воспитательного воздействия.</w:t>
      </w:r>
    </w:p>
    <w:p w:rsidR="007210DA" w:rsidRPr="00021F3A" w:rsidRDefault="007210DA" w:rsidP="007210DA">
      <w:pPr>
        <w:spacing w:line="280" w:lineRule="exact"/>
        <w:ind w:firstLine="709"/>
        <w:jc w:val="both"/>
        <w:rPr>
          <w:sz w:val="28"/>
          <w:szCs w:val="28"/>
        </w:rPr>
      </w:pPr>
      <w:r w:rsidRPr="00021F3A">
        <w:rPr>
          <w:sz w:val="28"/>
          <w:szCs w:val="28"/>
        </w:rPr>
        <w:t>В связи с возрастом, несовершеннолетним не могут назначаться определенные виды наказаний, а также некоторые виды наказаний могут назначаться при соблюдении определенных условий.</w:t>
      </w:r>
    </w:p>
    <w:p w:rsidR="007210DA" w:rsidRPr="00021F3A" w:rsidRDefault="007210DA" w:rsidP="007210DA">
      <w:pPr>
        <w:spacing w:line="280" w:lineRule="exact"/>
        <w:ind w:firstLine="709"/>
        <w:jc w:val="both"/>
        <w:rPr>
          <w:sz w:val="28"/>
          <w:szCs w:val="28"/>
        </w:rPr>
      </w:pPr>
      <w:r w:rsidRPr="00021F3A">
        <w:rPr>
          <w:sz w:val="28"/>
          <w:szCs w:val="28"/>
        </w:rPr>
        <w:t xml:space="preserve">Так, например,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десяти до пятисот минимальных </w:t>
      </w:r>
      <w:proofErr w:type="gramStart"/>
      <w:r w:rsidRPr="00021F3A">
        <w:rPr>
          <w:sz w:val="28"/>
          <w:szCs w:val="28"/>
        </w:rPr>
        <w:t>размеров оплаты труда</w:t>
      </w:r>
      <w:proofErr w:type="gramEnd"/>
      <w:r w:rsidRPr="00021F3A">
        <w:rPr>
          <w:sz w:val="28"/>
          <w:szCs w:val="28"/>
        </w:rPr>
        <w:t xml:space="preserve"> или в размере заработной платы или иного дохода несовершеннолетнего осужденного за период от двух недель до шести месяцев.</w:t>
      </w:r>
    </w:p>
    <w:p w:rsidR="007210DA" w:rsidRPr="00021F3A" w:rsidRDefault="007210DA" w:rsidP="007210DA">
      <w:pPr>
        <w:spacing w:line="280" w:lineRule="exact"/>
        <w:ind w:firstLine="709"/>
        <w:jc w:val="both"/>
        <w:rPr>
          <w:sz w:val="28"/>
          <w:szCs w:val="28"/>
        </w:rPr>
      </w:pPr>
      <w:r w:rsidRPr="00021F3A">
        <w:rPr>
          <w:sz w:val="28"/>
          <w:szCs w:val="28"/>
        </w:rPr>
        <w:t>Лишение свободы назначается несовершеннолетним осужденным на срок не свыше десяти лет и отбывается:</w:t>
      </w:r>
    </w:p>
    <w:p w:rsidR="007210DA" w:rsidRPr="00021F3A" w:rsidRDefault="007210DA" w:rsidP="007210DA">
      <w:pPr>
        <w:spacing w:line="280" w:lineRule="exact"/>
        <w:ind w:firstLine="709"/>
        <w:jc w:val="both"/>
        <w:rPr>
          <w:sz w:val="28"/>
          <w:szCs w:val="28"/>
        </w:rPr>
      </w:pPr>
      <w:r w:rsidRPr="00021F3A">
        <w:rPr>
          <w:sz w:val="28"/>
          <w:szCs w:val="28"/>
        </w:rPr>
        <w:t>несовершеннолетними мужского пола, осужденными впервые к лишению свободы, а также несовершеннолетними женского пола - в воспитательных колониях общего режима;</w:t>
      </w:r>
    </w:p>
    <w:p w:rsidR="007210DA" w:rsidRPr="00021F3A" w:rsidRDefault="007210DA" w:rsidP="007210DA">
      <w:pPr>
        <w:spacing w:line="280" w:lineRule="exact"/>
        <w:ind w:firstLine="709"/>
        <w:jc w:val="both"/>
        <w:rPr>
          <w:sz w:val="28"/>
          <w:szCs w:val="28"/>
        </w:rPr>
      </w:pPr>
      <w:r w:rsidRPr="00021F3A">
        <w:rPr>
          <w:sz w:val="28"/>
          <w:szCs w:val="28"/>
        </w:rPr>
        <w:t>несовершеннолетними мужского пола, ранее отбывавшими лишение свободы, - в воспитательных колониях усиленного режима.</w:t>
      </w:r>
    </w:p>
    <w:p w:rsidR="007210DA" w:rsidRPr="00021F3A" w:rsidRDefault="007210DA" w:rsidP="007210DA">
      <w:pPr>
        <w:spacing w:line="280" w:lineRule="exact"/>
        <w:ind w:firstLine="709"/>
        <w:jc w:val="both"/>
        <w:rPr>
          <w:sz w:val="28"/>
          <w:szCs w:val="28"/>
        </w:rPr>
      </w:pPr>
      <w:r w:rsidRPr="00021F3A">
        <w:rPr>
          <w:sz w:val="28"/>
          <w:szCs w:val="28"/>
        </w:rPr>
        <w:t>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7210DA" w:rsidRPr="00021F3A" w:rsidRDefault="007210DA" w:rsidP="007210DA">
      <w:pPr>
        <w:spacing w:line="280" w:lineRule="exact"/>
        <w:ind w:firstLine="709"/>
        <w:jc w:val="both"/>
        <w:rPr>
          <w:sz w:val="28"/>
          <w:szCs w:val="28"/>
        </w:rPr>
      </w:pPr>
      <w:r w:rsidRPr="00021F3A">
        <w:rPr>
          <w:sz w:val="28"/>
          <w:szCs w:val="28"/>
        </w:rPr>
        <w:t>Кроме того, 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7210DA" w:rsidRPr="00021F3A" w:rsidRDefault="007210DA" w:rsidP="007210DA">
      <w:pPr>
        <w:spacing w:line="280" w:lineRule="exact"/>
        <w:ind w:firstLine="709"/>
        <w:jc w:val="both"/>
        <w:rPr>
          <w:sz w:val="28"/>
          <w:szCs w:val="28"/>
        </w:rPr>
      </w:pPr>
      <w:r w:rsidRPr="00021F3A">
        <w:rPr>
          <w:sz w:val="28"/>
          <w:szCs w:val="28"/>
        </w:rPr>
        <w:t>К нему могут быть применены принудительные меры воспитательного воздействия, а именно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7210DA" w:rsidRPr="00021F3A" w:rsidRDefault="007210DA" w:rsidP="007210DA">
      <w:pPr>
        <w:spacing w:line="280" w:lineRule="exact"/>
        <w:ind w:firstLine="709"/>
        <w:jc w:val="both"/>
        <w:rPr>
          <w:sz w:val="28"/>
          <w:szCs w:val="28"/>
        </w:rPr>
      </w:pPr>
      <w:r w:rsidRPr="00021F3A">
        <w:rPr>
          <w:sz w:val="28"/>
          <w:szCs w:val="28"/>
        </w:rPr>
        <w:t>Несовершеннолетнему может быть назначено одновременно несколько принудительных мер воспитательного воздействия.</w:t>
      </w:r>
    </w:p>
    <w:p w:rsidR="007210DA" w:rsidRPr="00021F3A" w:rsidRDefault="007210DA" w:rsidP="007210DA">
      <w:pPr>
        <w:spacing w:line="280" w:lineRule="exact"/>
        <w:ind w:firstLine="709"/>
        <w:jc w:val="both"/>
        <w:rPr>
          <w:sz w:val="28"/>
          <w:szCs w:val="28"/>
        </w:rPr>
      </w:pPr>
      <w:r w:rsidRPr="00021F3A">
        <w:rPr>
          <w:sz w:val="28"/>
          <w:szCs w:val="28"/>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w:t>
      </w:r>
      <w:proofErr w:type="gramStart"/>
      <w:r w:rsidRPr="00021F3A">
        <w:rPr>
          <w:sz w:val="28"/>
          <w:szCs w:val="28"/>
        </w:rPr>
        <w:t>отменяется</w:t>
      </w:r>
      <w:proofErr w:type="gramEnd"/>
      <w:r w:rsidRPr="00021F3A">
        <w:rPr>
          <w:sz w:val="28"/>
          <w:szCs w:val="28"/>
        </w:rPr>
        <w:t xml:space="preserve"> и материалы направляются для привлечения несовершеннолетнего к уголовной ответственности.</w:t>
      </w:r>
    </w:p>
    <w:p w:rsidR="007210DA" w:rsidRDefault="007210DA" w:rsidP="007210DA">
      <w:pPr>
        <w:spacing w:line="280" w:lineRule="exact"/>
        <w:ind w:firstLine="709"/>
        <w:jc w:val="both"/>
        <w:rPr>
          <w:sz w:val="28"/>
          <w:szCs w:val="28"/>
        </w:rPr>
      </w:pPr>
      <w:r w:rsidRPr="00021F3A">
        <w:rPr>
          <w:sz w:val="28"/>
          <w:szCs w:val="28"/>
        </w:rPr>
        <w:t>В исключительных случаях с учетом характера совершенного деяния и личности суд может применить положения главы 14 УК РФ, совершившим преступления в возрасте от восемнадцати до двадцати лет, кроме помещения их в специальное воспитательное или лечебно-воспитательное учреждение для несовершеннолетних.</w:t>
      </w:r>
    </w:p>
    <w:p w:rsidR="007210DA" w:rsidRDefault="007210DA" w:rsidP="007210DA">
      <w:pPr>
        <w:spacing w:line="280" w:lineRule="exact"/>
        <w:ind w:firstLine="709"/>
        <w:jc w:val="both"/>
        <w:rPr>
          <w:sz w:val="28"/>
          <w:szCs w:val="28"/>
        </w:rPr>
      </w:pPr>
    </w:p>
    <w:p w:rsidR="007210DA" w:rsidRDefault="007210DA" w:rsidP="007210DA">
      <w:pPr>
        <w:spacing w:line="280" w:lineRule="exact"/>
        <w:ind w:firstLine="709"/>
        <w:jc w:val="both"/>
        <w:rPr>
          <w:sz w:val="28"/>
          <w:szCs w:val="28"/>
        </w:rPr>
      </w:pPr>
    </w:p>
    <w:p w:rsidR="007210DA" w:rsidRDefault="007210DA" w:rsidP="007210DA">
      <w:pPr>
        <w:spacing w:line="280" w:lineRule="exact"/>
        <w:ind w:firstLine="709"/>
        <w:jc w:val="both"/>
        <w:rPr>
          <w:sz w:val="28"/>
          <w:szCs w:val="28"/>
        </w:rPr>
      </w:pPr>
    </w:p>
    <w:p w:rsidR="007210DA" w:rsidRDefault="007210DA" w:rsidP="007210DA">
      <w:pPr>
        <w:spacing w:line="280" w:lineRule="exact"/>
        <w:ind w:firstLine="709"/>
        <w:jc w:val="both"/>
        <w:rPr>
          <w:sz w:val="28"/>
          <w:szCs w:val="28"/>
        </w:rPr>
      </w:pPr>
    </w:p>
    <w:p w:rsidR="00BE5AB7" w:rsidRDefault="00BE5AB7">
      <w:bookmarkStart w:id="0" w:name="_GoBack"/>
      <w:bookmarkEnd w:id="0"/>
    </w:p>
    <w:sectPr w:rsidR="00BE5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B7"/>
    <w:rsid w:val="007210DA"/>
    <w:rsid w:val="00BE5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2021-12-27T06:34:00Z</dcterms:created>
  <dcterms:modified xsi:type="dcterms:W3CDTF">2021-12-27T06:34:00Z</dcterms:modified>
</cp:coreProperties>
</file>